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83CC" w14:textId="77777777" w:rsidR="005D6B1C" w:rsidRDefault="005D6B1C" w:rsidP="005D6B1C">
      <w:pPr>
        <w:pStyle w:val="Heading1"/>
      </w:pPr>
      <w:r w:rsidRPr="00D67DCA">
        <w:t>Your</w:t>
      </w:r>
      <w:r>
        <w:t xml:space="preserve"> customized itinerary</w:t>
      </w:r>
    </w:p>
    <w:p w14:paraId="6517205E" w14:textId="457C2534" w:rsidR="005D6B1C" w:rsidRDefault="005D6B1C" w:rsidP="005D6B1C">
      <w:pPr>
        <w:pStyle w:val="BodySmall"/>
        <w:jc w:val="center"/>
        <w:rPr>
          <w:rFonts w:asciiTheme="majorHAnsi" w:hAnsiTheme="majorHAnsi" w:cstheme="majorHAnsi"/>
          <w:i/>
        </w:rPr>
      </w:pPr>
      <w:r w:rsidRPr="00A568C0">
        <w:rPr>
          <w:rFonts w:asciiTheme="majorHAnsi" w:hAnsiTheme="majorHAnsi" w:cstheme="majorHAnsi"/>
          <w:i/>
        </w:rPr>
        <w:t xml:space="preserve">The following itinerary is a working document and is subject to change (revised </w:t>
      </w:r>
      <w:r w:rsidRPr="00A568C0">
        <w:rPr>
          <w:rFonts w:asciiTheme="majorHAnsi" w:hAnsiTheme="majorHAnsi" w:cstheme="majorHAnsi"/>
          <w:i/>
        </w:rPr>
        <w:fldChar w:fldCharType="begin"/>
      </w:r>
      <w:r w:rsidRPr="00A568C0">
        <w:rPr>
          <w:rFonts w:asciiTheme="majorHAnsi" w:hAnsiTheme="majorHAnsi" w:cstheme="majorHAnsi"/>
          <w:i/>
        </w:rPr>
        <w:instrText xml:space="preserve"> DATE \@ "M/d/yyyy" </w:instrText>
      </w:r>
      <w:r w:rsidRPr="00A568C0">
        <w:rPr>
          <w:rFonts w:asciiTheme="majorHAnsi" w:hAnsiTheme="majorHAnsi" w:cstheme="majorHAnsi"/>
          <w:i/>
        </w:rPr>
        <w:fldChar w:fldCharType="separate"/>
      </w:r>
      <w:r w:rsidR="0053721B">
        <w:rPr>
          <w:rFonts w:asciiTheme="majorHAnsi" w:hAnsiTheme="majorHAnsi" w:cstheme="majorHAnsi"/>
          <w:i/>
          <w:noProof/>
        </w:rPr>
        <w:t>8/4/2025</w:t>
      </w:r>
      <w:r w:rsidRPr="00A568C0">
        <w:rPr>
          <w:rFonts w:asciiTheme="majorHAnsi" w:hAnsiTheme="majorHAnsi" w:cstheme="majorHAnsi"/>
          <w:i/>
        </w:rPr>
        <w:fldChar w:fldCharType="end"/>
      </w:r>
      <w:r w:rsidRPr="00A568C0">
        <w:rPr>
          <w:rFonts w:asciiTheme="majorHAnsi" w:hAnsiTheme="majorHAnsi" w:cstheme="majorHAnsi"/>
          <w:i/>
        </w:rPr>
        <w:t>).</w:t>
      </w:r>
    </w:p>
    <w:p w14:paraId="2A117170" w14:textId="77777777" w:rsidR="00F25D2B" w:rsidRPr="00AE0F66" w:rsidRDefault="00F25D2B" w:rsidP="00F25D2B">
      <w:pPr>
        <w:pStyle w:val="BodySmall"/>
      </w:pPr>
    </w:p>
    <w:tbl>
      <w:tblPr>
        <w:tblW w:w="10548" w:type="dxa"/>
        <w:tblCellMar>
          <w:top w:w="29" w:type="dxa"/>
          <w:left w:w="144" w:type="dxa"/>
          <w:bottom w:w="29" w:type="dxa"/>
          <w:right w:w="144" w:type="dxa"/>
        </w:tblCellMar>
        <w:tblLook w:val="01E0" w:firstRow="1" w:lastRow="1" w:firstColumn="1" w:lastColumn="1" w:noHBand="0" w:noVBand="0"/>
      </w:tblPr>
      <w:tblGrid>
        <w:gridCol w:w="2898"/>
        <w:gridCol w:w="7650"/>
      </w:tblGrid>
      <w:tr w:rsidR="000557A2" w:rsidRPr="00A7032E" w14:paraId="2A117174" w14:textId="77777777" w:rsidTr="22AAB389">
        <w:trPr>
          <w:trHeight w:val="306"/>
        </w:trPr>
        <w:tc>
          <w:tcPr>
            <w:tcW w:w="10548" w:type="dxa"/>
            <w:gridSpan w:val="2"/>
            <w:shd w:val="clear" w:color="auto" w:fill="418FDE" w:themeFill="text2"/>
            <w:vAlign w:val="bottom"/>
          </w:tcPr>
          <w:p w14:paraId="2A117173" w14:textId="62620CB8" w:rsidR="000557A2" w:rsidRPr="00A7032E" w:rsidRDefault="00FC0C15" w:rsidP="00FC0C15">
            <w:pPr>
              <w:pStyle w:val="TableHeader"/>
              <w:spacing w:before="0" w:after="0"/>
            </w:pPr>
            <w:bookmarkStart w:id="0" w:name="_Hlk53127808"/>
            <w:bookmarkStart w:id="1" w:name="_Hlk38550662"/>
            <w:r w:rsidRPr="00A7032E">
              <w:t xml:space="preserve">March </w:t>
            </w:r>
            <w:r w:rsidR="00B63D0B">
              <w:t>6</w:t>
            </w:r>
            <w:r w:rsidR="00F33A3B" w:rsidRPr="00A7032E">
              <w:t xml:space="preserve"> | Program Begins</w:t>
            </w:r>
          </w:p>
        </w:tc>
      </w:tr>
      <w:tr w:rsidR="006D0EEA" w:rsidRPr="00A7032E" w14:paraId="2A11719B" w14:textId="77777777" w:rsidTr="22AAB389">
        <w:trPr>
          <w:trHeight w:val="1674"/>
        </w:trPr>
        <w:tc>
          <w:tcPr>
            <w:tcW w:w="2898" w:type="dxa"/>
            <w:tcBorders>
              <w:right w:val="single" w:sz="12" w:space="0" w:color="0033A0" w:themeColor="text1"/>
            </w:tcBorders>
            <w:shd w:val="clear" w:color="auto" w:fill="auto"/>
          </w:tcPr>
          <w:p w14:paraId="5B9AF923" w14:textId="278EA418" w:rsidR="006D0EEA" w:rsidRPr="00A7032E" w:rsidRDefault="006D0EEA" w:rsidP="006D0EEA">
            <w:pPr>
              <w:pStyle w:val="BodySmall"/>
              <w:spacing w:before="0"/>
            </w:pPr>
            <w:r>
              <w:t>Friday</w:t>
            </w:r>
          </w:p>
          <w:p w14:paraId="0B55A4E9" w14:textId="77777777" w:rsidR="006D0EEA" w:rsidRPr="00A7032E" w:rsidRDefault="006D0EEA" w:rsidP="006D0EEA">
            <w:pPr>
              <w:pStyle w:val="BodySmall"/>
              <w:spacing w:before="0"/>
              <w:rPr>
                <w:color w:val="363534"/>
              </w:rPr>
            </w:pPr>
          </w:p>
          <w:p w14:paraId="2A117176" w14:textId="1F402AFF" w:rsidR="006D0EEA" w:rsidRPr="00A7032E" w:rsidRDefault="006D0EEA" w:rsidP="006D0EEA">
            <w:pPr>
              <w:pStyle w:val="BodySmall"/>
              <w:spacing w:before="0"/>
              <w:rPr>
                <w:i/>
                <w:color w:val="363534"/>
              </w:rPr>
            </w:pPr>
          </w:p>
        </w:tc>
        <w:tc>
          <w:tcPr>
            <w:tcW w:w="7650" w:type="dxa"/>
          </w:tcPr>
          <w:p w14:paraId="2A11719A" w14:textId="0306F606" w:rsidR="006D0EEA" w:rsidRPr="00A7032E" w:rsidRDefault="00BA00B7" w:rsidP="00BA00B7">
            <w:pPr>
              <w:pStyle w:val="MainBullet"/>
            </w:pPr>
            <w:r>
              <w:t>Depart on flights</w:t>
            </w:r>
            <w:r w:rsidR="009526AA">
              <w:t xml:space="preserve"> to Seville</w:t>
            </w:r>
            <w:r>
              <w:t xml:space="preserve"> – </w:t>
            </w:r>
            <w:r w:rsidRPr="3436C190">
              <w:rPr>
                <w:i/>
                <w:iCs/>
              </w:rPr>
              <w:t>Arranged by participant</w:t>
            </w:r>
          </w:p>
        </w:tc>
      </w:tr>
      <w:tr w:rsidR="006D0EEA" w:rsidRPr="00A7032E" w14:paraId="2A1171A5" w14:textId="77777777" w:rsidTr="22AAB389">
        <w:trPr>
          <w:trHeight w:val="117"/>
        </w:trPr>
        <w:tc>
          <w:tcPr>
            <w:tcW w:w="10548" w:type="dxa"/>
            <w:gridSpan w:val="2"/>
            <w:shd w:val="clear" w:color="auto" w:fill="418FDE" w:themeFill="text2"/>
          </w:tcPr>
          <w:p w14:paraId="2A1171A4" w14:textId="122B0B6B" w:rsidR="006D0EEA" w:rsidRPr="00A7032E" w:rsidRDefault="006D0EEA" w:rsidP="006D0EEA">
            <w:pPr>
              <w:pStyle w:val="TableHeader"/>
              <w:spacing w:before="0" w:after="0"/>
            </w:pPr>
            <w:r w:rsidRPr="00A7032E">
              <w:t xml:space="preserve">March </w:t>
            </w:r>
            <w:r w:rsidR="00B63D0B">
              <w:t>7</w:t>
            </w:r>
            <w:r w:rsidRPr="00A7032E">
              <w:t xml:space="preserve"> | </w:t>
            </w:r>
            <w:r>
              <w:t xml:space="preserve">Seville </w:t>
            </w:r>
          </w:p>
        </w:tc>
      </w:tr>
      <w:tr w:rsidR="006D0EEA" w:rsidRPr="00A7032E" w14:paraId="2A1171B8" w14:textId="77777777" w:rsidTr="22AAB389">
        <w:trPr>
          <w:trHeight w:val="2428"/>
        </w:trPr>
        <w:tc>
          <w:tcPr>
            <w:tcW w:w="2898" w:type="dxa"/>
            <w:tcBorders>
              <w:right w:val="single" w:sz="12" w:space="0" w:color="0033A0" w:themeColor="text1"/>
            </w:tcBorders>
            <w:shd w:val="clear" w:color="auto" w:fill="auto"/>
          </w:tcPr>
          <w:p w14:paraId="18845938" w14:textId="5DE37E58" w:rsidR="006D0EEA" w:rsidRPr="00A7032E" w:rsidRDefault="006D0EEA" w:rsidP="006D0EEA">
            <w:pPr>
              <w:pStyle w:val="BodySmall"/>
              <w:spacing w:before="0"/>
            </w:pPr>
            <w:r>
              <w:t>Saturday</w:t>
            </w:r>
          </w:p>
          <w:p w14:paraId="2338DA42" w14:textId="77777777" w:rsidR="006D0EEA" w:rsidRPr="00A7032E" w:rsidRDefault="006D0EEA" w:rsidP="006D0EEA">
            <w:pPr>
              <w:pStyle w:val="BodySmall"/>
              <w:spacing w:before="0"/>
            </w:pPr>
          </w:p>
          <w:p w14:paraId="66A2E229" w14:textId="77777777" w:rsidR="006D0EEA" w:rsidRPr="00A7032E" w:rsidRDefault="006D0EEA" w:rsidP="006D0EEA">
            <w:pPr>
              <w:pStyle w:val="BodySmall"/>
              <w:spacing w:before="0"/>
              <w:rPr>
                <w:b/>
                <w:bCs/>
              </w:rPr>
            </w:pPr>
            <w:r w:rsidRPr="00A7032E">
              <w:rPr>
                <w:b/>
                <w:bCs/>
              </w:rPr>
              <w:t>Seville Accommodations</w:t>
            </w:r>
          </w:p>
          <w:p w14:paraId="1EB43B40" w14:textId="151C4823" w:rsidR="006D0EEA" w:rsidRPr="00A7032E" w:rsidRDefault="006D0EEA" w:rsidP="006D0EEA">
            <w:pPr>
              <w:pStyle w:val="BodySmall"/>
              <w:spacing w:before="0"/>
              <w:rPr>
                <w:color w:val="363534"/>
              </w:rPr>
            </w:pPr>
            <w:hyperlink r:id="rId12" w:history="1">
              <w:r w:rsidRPr="00A7032E">
                <w:rPr>
                  <w:rStyle w:val="Hyperlink"/>
                  <w:rFonts w:cs="Arial"/>
                </w:rPr>
                <w:t>Hotel NH Sevilla Plaza de Armas</w:t>
              </w:r>
            </w:hyperlink>
            <w:r w:rsidRPr="00A7032E">
              <w:rPr>
                <w:rStyle w:val="Hyperlink"/>
                <w:rFonts w:cs="Arial"/>
              </w:rPr>
              <w:t xml:space="preserve"> </w:t>
            </w:r>
            <w:r w:rsidRPr="00A7032E">
              <w:t xml:space="preserve">or similar (1 of </w:t>
            </w:r>
            <w:r>
              <w:t>7</w:t>
            </w:r>
            <w:r w:rsidRPr="00A7032E">
              <w:t>)</w:t>
            </w:r>
          </w:p>
          <w:p w14:paraId="2A1171A7" w14:textId="46696C73" w:rsidR="006D0EEA" w:rsidRPr="00A7032E" w:rsidRDefault="006D0EEA" w:rsidP="006D0EEA">
            <w:pPr>
              <w:pStyle w:val="BodySmall"/>
              <w:spacing w:before="0"/>
              <w:rPr>
                <w:color w:val="363534"/>
              </w:rPr>
            </w:pPr>
          </w:p>
        </w:tc>
        <w:tc>
          <w:tcPr>
            <w:tcW w:w="7650" w:type="dxa"/>
          </w:tcPr>
          <w:p w14:paraId="53E17502" w14:textId="77777777" w:rsidR="006D0EEA" w:rsidRPr="00A7032E" w:rsidRDefault="006D0EEA" w:rsidP="006D0EEA">
            <w:pPr>
              <w:pStyle w:val="BodySmall"/>
              <w:spacing w:before="0"/>
            </w:pPr>
            <w:r w:rsidRPr="22AAB389">
              <w:rPr>
                <w:i/>
                <w:iCs/>
                <w:color w:val="0033A0" w:themeColor="text1"/>
              </w:rPr>
              <w:t xml:space="preserve">Welcome to Seville! This Andalucian capital city is intensely vibrant and </w:t>
            </w:r>
            <w:proofErr w:type="gramStart"/>
            <w:r w:rsidRPr="22AAB389">
              <w:rPr>
                <w:i/>
                <w:iCs/>
                <w:color w:val="0033A0" w:themeColor="text1"/>
              </w:rPr>
              <w:t>steeped</w:t>
            </w:r>
            <w:proofErr w:type="gramEnd"/>
            <w:r w:rsidRPr="22AAB389">
              <w:rPr>
                <w:i/>
                <w:iCs/>
                <w:color w:val="0033A0" w:themeColor="text1"/>
              </w:rPr>
              <w:t xml:space="preserve"> in both ancient and modern history. Experience an authentic flamenco show at a </w:t>
            </w:r>
            <w:proofErr w:type="spellStart"/>
            <w:r w:rsidRPr="22AAB389">
              <w:rPr>
                <w:i/>
                <w:iCs/>
                <w:color w:val="0033A0" w:themeColor="text1"/>
              </w:rPr>
              <w:t>tablao</w:t>
            </w:r>
            <w:proofErr w:type="spellEnd"/>
            <w:r w:rsidRPr="22AAB389">
              <w:rPr>
                <w:i/>
                <w:iCs/>
                <w:color w:val="0033A0" w:themeColor="text1"/>
              </w:rPr>
              <w:t xml:space="preserve"> in the heart of the city – this is the birthplace of the fiery dance, after all. Don't miss Seville's dramatic monuments – the Giralda tower, the Catedral and the </w:t>
            </w:r>
            <w:proofErr w:type="spellStart"/>
            <w:r w:rsidRPr="22AAB389">
              <w:rPr>
                <w:i/>
                <w:iCs/>
                <w:color w:val="0033A0" w:themeColor="text1"/>
              </w:rPr>
              <w:t>Alcázar</w:t>
            </w:r>
            <w:proofErr w:type="spellEnd"/>
            <w:r w:rsidRPr="22AAB389">
              <w:rPr>
                <w:i/>
                <w:iCs/>
                <w:color w:val="0033A0" w:themeColor="text1"/>
              </w:rPr>
              <w:t>.</w:t>
            </w:r>
          </w:p>
          <w:p w14:paraId="5F57A6C0" w14:textId="77777777" w:rsidR="006D0EEA" w:rsidRPr="00A7032E" w:rsidRDefault="006D0EEA" w:rsidP="006D0EEA">
            <w:pPr>
              <w:pStyle w:val="MainBullet"/>
              <w:numPr>
                <w:ilvl w:val="0"/>
                <w:numId w:val="0"/>
              </w:numPr>
              <w:ind w:left="360"/>
            </w:pPr>
          </w:p>
          <w:p w14:paraId="76E2D43D" w14:textId="6FC36A91" w:rsidR="006D0EEA" w:rsidRPr="00A7032E" w:rsidRDefault="006D0EEA" w:rsidP="006D0EEA">
            <w:pPr>
              <w:pStyle w:val="MainBullet"/>
            </w:pPr>
            <w:r w:rsidRPr="22AAB389">
              <w:t xml:space="preserve">At the most common arrival time of all participants, transfer to your accommodations </w:t>
            </w:r>
          </w:p>
          <w:p w14:paraId="1F42378A" w14:textId="74C52560" w:rsidR="006D0EEA" w:rsidRPr="00A7032E" w:rsidRDefault="006D0EEA" w:rsidP="006D0EEA">
            <w:pPr>
              <w:pStyle w:val="MainBullet"/>
            </w:pPr>
            <w:r w:rsidRPr="00A7032E">
              <w:t xml:space="preserve">Check-in to your </w:t>
            </w:r>
            <w:proofErr w:type="gramStart"/>
            <w:r w:rsidRPr="00A7032E">
              <w:t>accommodations</w:t>
            </w:r>
            <w:proofErr w:type="gramEnd"/>
            <w:r w:rsidRPr="00A7032E">
              <w:t xml:space="preserve"> or store luggage if check-in is unavailable.</w:t>
            </w:r>
          </w:p>
          <w:p w14:paraId="75DA7C96" w14:textId="7313F10E" w:rsidR="006D0EEA" w:rsidRDefault="006D0EEA" w:rsidP="006D0EEA">
            <w:pPr>
              <w:pStyle w:val="MainBullet"/>
              <w:rPr>
                <w:i/>
                <w:iCs/>
              </w:rPr>
            </w:pPr>
            <w:proofErr w:type="gramStart"/>
            <w:r>
              <w:t>Participate</w:t>
            </w:r>
            <w:proofErr w:type="gramEnd"/>
            <w:r>
              <w:t xml:space="preserve"> in a brief </w:t>
            </w:r>
            <w:r w:rsidRPr="799B7621">
              <w:rPr>
                <w:rStyle w:val="Strong"/>
                <w:rFonts w:cstheme="minorBidi"/>
                <w:color w:val="0070C0"/>
              </w:rPr>
              <w:t>Health and Safety Orientation</w:t>
            </w:r>
            <w:r>
              <w:t xml:space="preserve"> </w:t>
            </w:r>
          </w:p>
          <w:p w14:paraId="649BD79E" w14:textId="31DC50C0" w:rsidR="006D0EEA" w:rsidRPr="00611769" w:rsidRDefault="006D0EEA" w:rsidP="006D0EEA">
            <w:pPr>
              <w:pStyle w:val="MainBullet"/>
              <w:rPr>
                <w:i/>
                <w:iCs/>
              </w:rPr>
            </w:pPr>
            <w:r>
              <w:t xml:space="preserve">Free evening with dinner on </w:t>
            </w:r>
            <w:proofErr w:type="gramStart"/>
            <w:r>
              <w:t>own</w:t>
            </w:r>
            <w:proofErr w:type="gramEnd"/>
            <w:r>
              <w:t>.</w:t>
            </w:r>
          </w:p>
          <w:p w14:paraId="2A1171B7" w14:textId="55724EC5" w:rsidR="006D0EEA" w:rsidRPr="00A7032E" w:rsidRDefault="006D0EEA" w:rsidP="006D0EEA">
            <w:pPr>
              <w:pStyle w:val="MainBullet"/>
              <w:numPr>
                <w:ilvl w:val="0"/>
                <w:numId w:val="0"/>
              </w:numPr>
            </w:pPr>
          </w:p>
        </w:tc>
      </w:tr>
      <w:tr w:rsidR="006D0EEA" w:rsidRPr="00A7032E" w14:paraId="2A1171C6" w14:textId="77777777" w:rsidTr="22AAB389">
        <w:tc>
          <w:tcPr>
            <w:tcW w:w="10548" w:type="dxa"/>
            <w:gridSpan w:val="2"/>
            <w:shd w:val="clear" w:color="auto" w:fill="418FDE" w:themeFill="text2"/>
          </w:tcPr>
          <w:p w14:paraId="2A1171C5" w14:textId="77CD5D78" w:rsidR="006D0EEA" w:rsidRPr="00A7032E" w:rsidRDefault="006D0EEA" w:rsidP="006D0EEA">
            <w:pPr>
              <w:pStyle w:val="TableHeader"/>
              <w:spacing w:before="0" w:after="0"/>
            </w:pPr>
            <w:r w:rsidRPr="00A7032E">
              <w:br w:type="page"/>
              <w:t xml:space="preserve">March </w:t>
            </w:r>
            <w:r w:rsidR="00B63D0B">
              <w:t>8</w:t>
            </w:r>
            <w:r w:rsidRPr="00A7032E">
              <w:t xml:space="preserve"> | Seville</w:t>
            </w:r>
          </w:p>
        </w:tc>
      </w:tr>
      <w:tr w:rsidR="006D0EEA" w:rsidRPr="00A7032E" w14:paraId="2A1171D3" w14:textId="77777777" w:rsidTr="22AAB389">
        <w:trPr>
          <w:trHeight w:val="421"/>
        </w:trPr>
        <w:tc>
          <w:tcPr>
            <w:tcW w:w="2898" w:type="dxa"/>
            <w:tcBorders>
              <w:right w:val="single" w:sz="12" w:space="0" w:color="0033A0" w:themeColor="text1"/>
            </w:tcBorders>
            <w:shd w:val="clear" w:color="auto" w:fill="auto"/>
          </w:tcPr>
          <w:p w14:paraId="5887C1BB" w14:textId="669F2A98" w:rsidR="006D0EEA" w:rsidRPr="00A7032E" w:rsidRDefault="006D0EEA" w:rsidP="006D0EEA">
            <w:pPr>
              <w:pStyle w:val="BodySmall"/>
              <w:spacing w:before="0"/>
            </w:pPr>
            <w:r>
              <w:t>Sunday</w:t>
            </w:r>
          </w:p>
          <w:p w14:paraId="6B2014BF" w14:textId="77777777" w:rsidR="006D0EEA" w:rsidRPr="00A7032E" w:rsidRDefault="006D0EEA" w:rsidP="006D0EEA">
            <w:pPr>
              <w:pStyle w:val="BodySmall"/>
              <w:spacing w:before="0"/>
              <w:rPr>
                <w:i/>
                <w:color w:val="363534"/>
              </w:rPr>
            </w:pPr>
          </w:p>
          <w:p w14:paraId="29E3DC18" w14:textId="30312812" w:rsidR="006D0EEA" w:rsidRPr="00A7032E" w:rsidRDefault="006D0EEA" w:rsidP="006D0EEA">
            <w:pPr>
              <w:pStyle w:val="BodySmall"/>
              <w:spacing w:before="0"/>
            </w:pPr>
            <w:r w:rsidRPr="00A7032E">
              <w:rPr>
                <w:b/>
                <w:bCs/>
              </w:rPr>
              <w:t>Meals Included</w:t>
            </w:r>
            <w:r w:rsidRPr="00A7032E">
              <w:rPr>
                <w:b/>
              </w:rPr>
              <w:br/>
            </w:r>
            <w:r w:rsidRPr="00A7032E">
              <w:t>Breakfast</w:t>
            </w:r>
            <w:r>
              <w:br/>
            </w:r>
            <w:r>
              <w:br/>
            </w:r>
            <w:r w:rsidRPr="00A7032E">
              <w:br/>
            </w:r>
          </w:p>
          <w:p w14:paraId="257F6035" w14:textId="7B4F683A" w:rsidR="006D0EEA" w:rsidRPr="00A7032E" w:rsidRDefault="006D0EEA" w:rsidP="006D0EEA">
            <w:pPr>
              <w:pStyle w:val="BodySmall"/>
              <w:spacing w:before="0"/>
              <w:rPr>
                <w:b/>
                <w:bCs/>
              </w:rPr>
            </w:pPr>
            <w:r w:rsidRPr="00A7032E">
              <w:rPr>
                <w:b/>
                <w:bCs/>
              </w:rPr>
              <w:t>Seville Accommodations</w:t>
            </w:r>
          </w:p>
          <w:p w14:paraId="2A1171C8" w14:textId="41F6E6FD" w:rsidR="006D0EEA" w:rsidRPr="00A7032E" w:rsidRDefault="006D0EEA" w:rsidP="006D0EEA">
            <w:pPr>
              <w:pStyle w:val="BodySmall"/>
              <w:spacing w:before="0"/>
              <w:rPr>
                <w:i/>
                <w:color w:val="363534"/>
              </w:rPr>
            </w:pPr>
            <w:hyperlink r:id="rId13" w:history="1">
              <w:r w:rsidRPr="00A7032E">
                <w:rPr>
                  <w:rStyle w:val="Hyperlink"/>
                  <w:rFonts w:cs="Arial"/>
                </w:rPr>
                <w:t>Hotel NH Sevilla Plaza de Armas</w:t>
              </w:r>
            </w:hyperlink>
            <w:r w:rsidRPr="00A7032E">
              <w:rPr>
                <w:rStyle w:val="Hyperlink"/>
                <w:rFonts w:cs="Arial"/>
              </w:rPr>
              <w:t xml:space="preserve"> </w:t>
            </w:r>
            <w:r w:rsidRPr="00A7032E">
              <w:t>or similar (</w:t>
            </w:r>
            <w:r>
              <w:t>2 of 7</w:t>
            </w:r>
            <w:r w:rsidRPr="00A7032E">
              <w:t>)</w:t>
            </w:r>
          </w:p>
        </w:tc>
        <w:tc>
          <w:tcPr>
            <w:tcW w:w="7650" w:type="dxa"/>
          </w:tcPr>
          <w:p w14:paraId="20200D3A" w14:textId="2DBBBB1D" w:rsidR="00D4147F" w:rsidRDefault="00D4147F" w:rsidP="006D0EEA">
            <w:pPr>
              <w:pStyle w:val="MainBullet"/>
            </w:pPr>
            <w:r>
              <w:t>Free morning</w:t>
            </w:r>
            <w:r w:rsidR="007F4995">
              <w:t>.</w:t>
            </w:r>
          </w:p>
          <w:p w14:paraId="512BDE0B" w14:textId="160623ED" w:rsidR="00FF714E" w:rsidRDefault="00FF714E" w:rsidP="006D0EEA">
            <w:pPr>
              <w:pStyle w:val="MainBullet"/>
            </w:pPr>
            <w:r w:rsidRPr="22AAB389">
              <w:t xml:space="preserve">Lunch on </w:t>
            </w:r>
            <w:proofErr w:type="gramStart"/>
            <w:r w:rsidRPr="22AAB389">
              <w:t>own</w:t>
            </w:r>
            <w:proofErr w:type="gramEnd"/>
            <w:r w:rsidR="007F4995" w:rsidRPr="22AAB389">
              <w:t>.</w:t>
            </w:r>
          </w:p>
          <w:p w14:paraId="5742C862" w14:textId="168A4DE2" w:rsidR="006D0EEA" w:rsidRDefault="006D0EEA" w:rsidP="006D0EEA">
            <w:pPr>
              <w:pStyle w:val="MainBullet"/>
            </w:pPr>
            <w:r w:rsidRPr="22AAB389">
              <w:t xml:space="preserve">Meet </w:t>
            </w:r>
            <w:proofErr w:type="spellStart"/>
            <w:r w:rsidRPr="22AAB389">
              <w:t>WorldStrides</w:t>
            </w:r>
            <w:proofErr w:type="spellEnd"/>
            <w:r w:rsidRPr="22AAB389">
              <w:t xml:space="preserve"> local staff</w:t>
            </w:r>
            <w:r w:rsidR="007F4995" w:rsidRPr="22AAB389">
              <w:t xml:space="preserve"> </w:t>
            </w:r>
            <w:r w:rsidRPr="22AAB389">
              <w:t xml:space="preserve">and depart on foot. </w:t>
            </w:r>
          </w:p>
          <w:p w14:paraId="42BABB05" w14:textId="77777777" w:rsidR="00D4147F" w:rsidRDefault="00D4147F" w:rsidP="00D4147F">
            <w:pPr>
              <w:pStyle w:val="MainBullet"/>
              <w:numPr>
                <w:ilvl w:val="0"/>
                <w:numId w:val="0"/>
              </w:numPr>
              <w:ind w:left="360" w:hanging="360"/>
              <w:rPr>
                <w:rStyle w:val="xxnormaltextrun"/>
              </w:rPr>
            </w:pPr>
          </w:p>
          <w:p w14:paraId="10A59120" w14:textId="77777777" w:rsidR="00D4147F" w:rsidRPr="00957A48" w:rsidRDefault="00D4147F" w:rsidP="00D4147F">
            <w:pPr>
              <w:pStyle w:val="MainBullet"/>
              <w:numPr>
                <w:ilvl w:val="0"/>
                <w:numId w:val="0"/>
              </w:numPr>
              <w:rPr>
                <w:rStyle w:val="Strong"/>
                <w:rFonts w:cstheme="minorBidi"/>
                <w:color w:val="0070C0"/>
              </w:rPr>
            </w:pPr>
            <w:proofErr w:type="spellStart"/>
            <w:r w:rsidRPr="00957A48">
              <w:rPr>
                <w:rStyle w:val="Strong"/>
                <w:rFonts w:cstheme="minorBidi"/>
                <w:color w:val="0070C0"/>
              </w:rPr>
              <w:t>Setas</w:t>
            </w:r>
            <w:proofErr w:type="spellEnd"/>
            <w:r w:rsidRPr="00957A48">
              <w:rPr>
                <w:rStyle w:val="Strong"/>
                <w:rFonts w:cstheme="minorBidi"/>
                <w:color w:val="0070C0"/>
              </w:rPr>
              <w:t xml:space="preserve"> </w:t>
            </w:r>
            <w:r w:rsidRPr="00957A48">
              <w:rPr>
                <w:rStyle w:val="Strong"/>
                <w:color w:val="0070C0"/>
              </w:rPr>
              <w:t>de Seville</w:t>
            </w:r>
          </w:p>
          <w:p w14:paraId="3ABD3817" w14:textId="4E3651A6" w:rsidR="00D4147F" w:rsidRDefault="00D4147F" w:rsidP="22AAB389">
            <w:pPr>
              <w:pStyle w:val="MainBullet"/>
              <w:numPr>
                <w:ilvl w:val="0"/>
                <w:numId w:val="0"/>
              </w:numPr>
              <w:rPr>
                <w:i/>
                <w:iCs/>
              </w:rPr>
            </w:pPr>
            <w:proofErr w:type="spellStart"/>
            <w:r w:rsidRPr="22AAB389">
              <w:t>Setas</w:t>
            </w:r>
            <w:proofErr w:type="spellEnd"/>
            <w:r w:rsidRPr="22AAB389">
              <w:t xml:space="preserve"> de Sevilla or Las </w:t>
            </w:r>
            <w:proofErr w:type="spellStart"/>
            <w:r w:rsidRPr="22AAB389">
              <w:t>Setas</w:t>
            </w:r>
            <w:proofErr w:type="spellEnd"/>
            <w:r w:rsidRPr="22AAB389">
              <w:t xml:space="preserve">, initially titled Metropol Parasol, is a wooden structure located at La Encarnación square in the old quarter of Seville, Spain. It was designed by the German architect Jürgen Mayer and completed in April 2011 </w:t>
            </w:r>
          </w:p>
          <w:p w14:paraId="29929209" w14:textId="77777777" w:rsidR="00FF714E" w:rsidRPr="00A7032E" w:rsidRDefault="00FF714E" w:rsidP="00D4147F">
            <w:pPr>
              <w:pStyle w:val="MainBullet"/>
              <w:numPr>
                <w:ilvl w:val="0"/>
                <w:numId w:val="0"/>
              </w:numPr>
              <w:rPr>
                <w:rStyle w:val="xxnormaltextrun"/>
              </w:rPr>
            </w:pPr>
          </w:p>
          <w:p w14:paraId="36F6E75A" w14:textId="080075F7" w:rsidR="00D7538C" w:rsidRPr="00D7538C" w:rsidRDefault="00FF714E" w:rsidP="00FF714E">
            <w:pPr>
              <w:pStyle w:val="MainBullet"/>
              <w:numPr>
                <w:ilvl w:val="0"/>
                <w:numId w:val="0"/>
              </w:numPr>
              <w:rPr>
                <w:rStyle w:val="Strong"/>
                <w:color w:val="0070C0"/>
              </w:rPr>
            </w:pPr>
            <w:r w:rsidRPr="69A29CC0">
              <w:rPr>
                <w:rStyle w:val="Strong"/>
                <w:rFonts w:cstheme="minorBidi"/>
                <w:color w:val="0070C0"/>
              </w:rPr>
              <w:t xml:space="preserve">Flamenco </w:t>
            </w:r>
            <w:r>
              <w:rPr>
                <w:rStyle w:val="Strong"/>
                <w:rFonts w:cstheme="minorBidi"/>
                <w:color w:val="0070C0"/>
              </w:rPr>
              <w:t>Dance Lesson</w:t>
            </w:r>
            <w:r w:rsidR="00D7538C">
              <w:rPr>
                <w:rStyle w:val="Strong"/>
                <w:rFonts w:cstheme="minorBidi"/>
                <w:color w:val="0070C0"/>
              </w:rPr>
              <w:t xml:space="preserve"> </w:t>
            </w:r>
          </w:p>
          <w:p w14:paraId="176B411C" w14:textId="77777777" w:rsidR="006D0EEA" w:rsidRPr="00A7032E" w:rsidRDefault="006D0EEA" w:rsidP="006D0EEA">
            <w:pPr>
              <w:spacing w:after="20"/>
            </w:pPr>
          </w:p>
          <w:p w14:paraId="6434A6F1" w14:textId="27F739A4" w:rsidR="00FF714E" w:rsidRPr="00145D3B" w:rsidRDefault="00FF714E" w:rsidP="00FF714E">
            <w:pPr>
              <w:pStyle w:val="MainBullet"/>
              <w:rPr>
                <w:rStyle w:val="xxnormaltextrun"/>
              </w:rPr>
            </w:pPr>
            <w:r>
              <w:t>In the evening, walk to the Flamenco performance</w:t>
            </w:r>
            <w:r w:rsidR="007F4995">
              <w:t>.</w:t>
            </w:r>
          </w:p>
          <w:p w14:paraId="52F55EDD" w14:textId="77777777" w:rsidR="00FF714E" w:rsidRDefault="00FF714E" w:rsidP="00FF714E">
            <w:pPr>
              <w:pStyle w:val="MainBullet"/>
              <w:numPr>
                <w:ilvl w:val="0"/>
                <w:numId w:val="0"/>
              </w:numPr>
              <w:ind w:left="360" w:hanging="360"/>
              <w:rPr>
                <w:rStyle w:val="xxnormaltextrun"/>
                <w:i/>
                <w:iCs/>
                <w:color w:val="363534"/>
                <w:bdr w:val="none" w:sz="0" w:space="0" w:color="auto" w:frame="1"/>
                <w:shd w:val="clear" w:color="auto" w:fill="FFFFFF"/>
              </w:rPr>
            </w:pPr>
          </w:p>
          <w:p w14:paraId="2A453308" w14:textId="77777777" w:rsidR="00FF714E" w:rsidRPr="00FB1B20" w:rsidRDefault="00FF714E" w:rsidP="00FF714E">
            <w:pPr>
              <w:pStyle w:val="MainBullet"/>
              <w:numPr>
                <w:ilvl w:val="0"/>
                <w:numId w:val="0"/>
              </w:numPr>
              <w:rPr>
                <w:rStyle w:val="Strong"/>
                <w:rFonts w:cstheme="minorBidi"/>
                <w:color w:val="0070C0"/>
              </w:rPr>
            </w:pPr>
            <w:r w:rsidRPr="69A29CC0">
              <w:rPr>
                <w:rStyle w:val="Strong"/>
                <w:rFonts w:cstheme="minorBidi"/>
                <w:color w:val="0070C0"/>
              </w:rPr>
              <w:t>Flamenco Show</w:t>
            </w:r>
          </w:p>
          <w:p w14:paraId="3BC37F37" w14:textId="08B27FC9" w:rsidR="00FF714E" w:rsidRPr="00957A48" w:rsidRDefault="00FF714E" w:rsidP="00FF714E">
            <w:pPr>
              <w:pStyle w:val="MainBullet"/>
              <w:numPr>
                <w:ilvl w:val="0"/>
                <w:numId w:val="0"/>
              </w:numPr>
              <w:rPr>
                <w:i/>
                <w:iCs/>
              </w:rPr>
            </w:pPr>
            <w:r w:rsidRPr="00777385">
              <w:t>Watch a Flamenco performance and appreciate the traditional Spanish folk music and dance that originated in the Andalucía region around 500 years ago!</w:t>
            </w:r>
            <w:r>
              <w:t xml:space="preserve"> </w:t>
            </w:r>
          </w:p>
          <w:p w14:paraId="4B462014" w14:textId="77777777" w:rsidR="006D0EEA" w:rsidRPr="00A7032E" w:rsidRDefault="006D0EEA" w:rsidP="006D0EEA">
            <w:pPr>
              <w:pStyle w:val="MainBullet"/>
              <w:numPr>
                <w:ilvl w:val="0"/>
                <w:numId w:val="0"/>
              </w:numPr>
              <w:ind w:left="360" w:hanging="360"/>
            </w:pPr>
          </w:p>
          <w:p w14:paraId="2A1171D2" w14:textId="1CCD9D92" w:rsidR="006D0EEA" w:rsidRPr="00A7032E" w:rsidRDefault="006D0EEA" w:rsidP="00C0041D">
            <w:pPr>
              <w:pStyle w:val="MainBullet"/>
            </w:pPr>
            <w:r w:rsidRPr="22AAB389">
              <w:t>Return to your accommodation on foot. Enjoy a free evening with dinner on own.</w:t>
            </w:r>
          </w:p>
        </w:tc>
      </w:tr>
      <w:tr w:rsidR="006D0EEA" w:rsidRPr="00A7032E" w14:paraId="51ED03EA" w14:textId="77777777" w:rsidTr="22AAB389">
        <w:tc>
          <w:tcPr>
            <w:tcW w:w="10548" w:type="dxa"/>
            <w:gridSpan w:val="2"/>
            <w:shd w:val="clear" w:color="auto" w:fill="418FDE" w:themeFill="text2"/>
          </w:tcPr>
          <w:p w14:paraId="3A4A5D60" w14:textId="7EB7E0C6" w:rsidR="006D0EEA" w:rsidRPr="00A7032E" w:rsidRDefault="006D0EEA" w:rsidP="006D0EEA">
            <w:pPr>
              <w:pStyle w:val="TableHeader"/>
              <w:spacing w:before="0" w:after="0"/>
            </w:pPr>
            <w:r w:rsidRPr="00A7032E">
              <w:br w:type="page"/>
            </w:r>
            <w:r w:rsidRPr="00A7032E">
              <w:br w:type="page"/>
            </w:r>
            <w:r w:rsidRPr="00A7032E">
              <w:br w:type="page"/>
              <w:t xml:space="preserve">March </w:t>
            </w:r>
            <w:r w:rsidR="00B63D0B">
              <w:t>9</w:t>
            </w:r>
            <w:r w:rsidRPr="00A7032E">
              <w:t xml:space="preserve"> | Seville</w:t>
            </w:r>
          </w:p>
        </w:tc>
      </w:tr>
      <w:tr w:rsidR="006D0EEA" w:rsidRPr="001B3975" w14:paraId="6FB92AEA" w14:textId="77777777" w:rsidTr="22AAB389">
        <w:trPr>
          <w:trHeight w:val="1837"/>
        </w:trPr>
        <w:tc>
          <w:tcPr>
            <w:tcW w:w="2898" w:type="dxa"/>
            <w:tcBorders>
              <w:right w:val="single" w:sz="12" w:space="0" w:color="0033A0" w:themeColor="text1"/>
            </w:tcBorders>
            <w:shd w:val="clear" w:color="auto" w:fill="auto"/>
          </w:tcPr>
          <w:p w14:paraId="0CBC1242" w14:textId="5F875740" w:rsidR="006D0EEA" w:rsidRPr="00A7032E" w:rsidRDefault="006D0EEA" w:rsidP="006D0EEA">
            <w:pPr>
              <w:pStyle w:val="BodySmall"/>
              <w:spacing w:before="0"/>
            </w:pPr>
            <w:r>
              <w:t>Monday</w:t>
            </w:r>
          </w:p>
          <w:p w14:paraId="2615372F" w14:textId="77777777" w:rsidR="006D0EEA" w:rsidRPr="00A7032E" w:rsidRDefault="006D0EEA" w:rsidP="006D0EEA">
            <w:pPr>
              <w:pStyle w:val="BodySmall"/>
              <w:spacing w:before="0"/>
              <w:rPr>
                <w:b/>
                <w:color w:val="363534"/>
              </w:rPr>
            </w:pPr>
          </w:p>
          <w:p w14:paraId="16F2CB50" w14:textId="77777777" w:rsidR="006D0EEA" w:rsidRDefault="006D0EEA" w:rsidP="006D0EEA">
            <w:pPr>
              <w:pStyle w:val="BodySmall"/>
              <w:spacing w:before="0"/>
            </w:pPr>
            <w:r w:rsidRPr="00A7032E">
              <w:rPr>
                <w:b/>
                <w:bCs/>
              </w:rPr>
              <w:t>Meals Included</w:t>
            </w:r>
            <w:r w:rsidRPr="00A7032E">
              <w:rPr>
                <w:b/>
              </w:rPr>
              <w:br/>
            </w:r>
            <w:r w:rsidRPr="00A7032E">
              <w:t>Breakfast</w:t>
            </w:r>
          </w:p>
          <w:p w14:paraId="3442A619" w14:textId="1E85BFA5" w:rsidR="00F22276" w:rsidRPr="00A7032E" w:rsidRDefault="00F22276" w:rsidP="006D0EEA">
            <w:pPr>
              <w:pStyle w:val="BodySmall"/>
              <w:spacing w:before="0"/>
            </w:pPr>
            <w:r>
              <w:t>Lunch</w:t>
            </w:r>
          </w:p>
          <w:p w14:paraId="7B6E693E" w14:textId="77777777" w:rsidR="006D0EEA" w:rsidRPr="00A7032E" w:rsidRDefault="006D0EEA" w:rsidP="006D0EEA">
            <w:pPr>
              <w:pStyle w:val="BodySmall"/>
              <w:spacing w:before="0"/>
            </w:pPr>
          </w:p>
          <w:p w14:paraId="75470A00" w14:textId="77777777" w:rsidR="006D0EEA" w:rsidRPr="00A7032E" w:rsidRDefault="006D0EEA" w:rsidP="006D0EEA">
            <w:pPr>
              <w:pStyle w:val="BodySmall"/>
              <w:spacing w:before="0"/>
              <w:rPr>
                <w:b/>
                <w:bCs/>
              </w:rPr>
            </w:pPr>
            <w:r w:rsidRPr="00A7032E">
              <w:rPr>
                <w:b/>
                <w:bCs/>
              </w:rPr>
              <w:t>Seville Accommodations</w:t>
            </w:r>
          </w:p>
          <w:p w14:paraId="02BE4390" w14:textId="7B45E7B4" w:rsidR="006D0EEA" w:rsidRPr="00A7032E" w:rsidRDefault="006D0EEA" w:rsidP="006D0EEA">
            <w:pPr>
              <w:pStyle w:val="BodySmall"/>
              <w:spacing w:before="0"/>
              <w:rPr>
                <w:b/>
                <w:color w:val="363534"/>
              </w:rPr>
            </w:pPr>
            <w:hyperlink r:id="rId14" w:history="1">
              <w:r w:rsidRPr="00A7032E">
                <w:rPr>
                  <w:rStyle w:val="Hyperlink"/>
                  <w:rFonts w:cs="Arial"/>
                </w:rPr>
                <w:t>Hotel NH Sevilla Plaza de Armas</w:t>
              </w:r>
            </w:hyperlink>
            <w:r w:rsidRPr="00A7032E">
              <w:rPr>
                <w:rStyle w:val="Hyperlink"/>
                <w:rFonts w:cs="Arial"/>
              </w:rPr>
              <w:t xml:space="preserve"> </w:t>
            </w:r>
            <w:r w:rsidRPr="00A7032E">
              <w:t>or similar (3 of</w:t>
            </w:r>
            <w:r>
              <w:t xml:space="preserve"> 7</w:t>
            </w:r>
            <w:r w:rsidRPr="00A7032E">
              <w:t>)</w:t>
            </w:r>
          </w:p>
        </w:tc>
        <w:tc>
          <w:tcPr>
            <w:tcW w:w="7650" w:type="dxa"/>
          </w:tcPr>
          <w:p w14:paraId="3B6DC105" w14:textId="62920250" w:rsidR="006D0EEA" w:rsidRPr="00A7032E" w:rsidRDefault="006D0EEA" w:rsidP="006D0EEA">
            <w:pPr>
              <w:pStyle w:val="MainBullet"/>
            </w:pPr>
            <w:r w:rsidRPr="3436C190">
              <w:rPr>
                <w:rStyle w:val="Strong"/>
                <w:color w:val="0070C0"/>
              </w:rPr>
              <w:t xml:space="preserve">Class </w:t>
            </w:r>
            <w:r w:rsidRPr="3436C190">
              <w:t>2</w:t>
            </w:r>
            <w:r>
              <w:t xml:space="preserve"> </w:t>
            </w:r>
            <w:proofErr w:type="gramStart"/>
            <w:r>
              <w:t>hour</w:t>
            </w:r>
            <w:proofErr w:type="gramEnd"/>
            <w:r w:rsidRPr="3436C190">
              <w:t xml:space="preserve"> of hotel meeting space</w:t>
            </w:r>
            <w:r w:rsidR="00895F5B">
              <w:t xml:space="preserve">, </w:t>
            </w:r>
            <w:r w:rsidR="00895F5B">
              <w:rPr>
                <w:i/>
                <w:iCs/>
              </w:rPr>
              <w:t>AV not included</w:t>
            </w:r>
          </w:p>
          <w:p w14:paraId="7C92B6BA" w14:textId="77777777" w:rsidR="006D0EEA" w:rsidRPr="00A7032E" w:rsidRDefault="006D0EEA" w:rsidP="006D0EEA">
            <w:pPr>
              <w:pStyle w:val="MainBullet"/>
              <w:rPr>
                <w:rStyle w:val="Strong"/>
                <w:color w:val="0070C0"/>
              </w:rPr>
            </w:pPr>
            <w:r>
              <w:t>Following class, walk as a group to your</w:t>
            </w:r>
            <w:r w:rsidRPr="211E7E89">
              <w:rPr>
                <w:rStyle w:val="Strong"/>
                <w:color w:val="0070C0"/>
              </w:rPr>
              <w:t xml:space="preserve"> Paella Lunch</w:t>
            </w:r>
          </w:p>
          <w:p w14:paraId="2378FC93" w14:textId="77777777" w:rsidR="006D0EEA" w:rsidRPr="00A7032E" w:rsidRDefault="006D0EEA" w:rsidP="006D0EEA">
            <w:pPr>
              <w:pStyle w:val="MainBullet"/>
            </w:pPr>
            <w:r w:rsidRPr="22AAB389">
              <w:t xml:space="preserve">Following lunch, </w:t>
            </w:r>
            <w:proofErr w:type="gramStart"/>
            <w:r w:rsidRPr="22AAB389">
              <w:t>continue on</w:t>
            </w:r>
            <w:proofErr w:type="gramEnd"/>
            <w:r w:rsidRPr="22AAB389">
              <w:t xml:space="preserve"> for your guided walking tours on foot.</w:t>
            </w:r>
          </w:p>
          <w:p w14:paraId="737E68BE" w14:textId="77777777" w:rsidR="006D0EEA" w:rsidRPr="00A7032E" w:rsidRDefault="006D0EEA" w:rsidP="006D0EEA">
            <w:pPr>
              <w:pStyle w:val="MainBullet"/>
              <w:numPr>
                <w:ilvl w:val="0"/>
                <w:numId w:val="0"/>
              </w:numPr>
            </w:pPr>
          </w:p>
          <w:p w14:paraId="53853CF4" w14:textId="77777777" w:rsidR="006D0EEA" w:rsidRPr="00A7032E" w:rsidRDefault="006D0EEA" w:rsidP="006D0EEA">
            <w:pPr>
              <w:pStyle w:val="MainBullet"/>
              <w:numPr>
                <w:ilvl w:val="0"/>
                <w:numId w:val="0"/>
              </w:numPr>
              <w:ind w:left="360" w:hanging="360"/>
              <w:rPr>
                <w:rStyle w:val="Strong"/>
                <w:color w:val="0070C0"/>
              </w:rPr>
            </w:pPr>
            <w:r w:rsidRPr="4959D85D">
              <w:rPr>
                <w:rStyle w:val="Strong"/>
                <w:color w:val="0070C0"/>
              </w:rPr>
              <w:t>Plaza de España</w:t>
            </w:r>
            <w:r>
              <w:rPr>
                <w:rStyle w:val="Strong"/>
                <w:color w:val="0070C0"/>
              </w:rPr>
              <w:t xml:space="preserve"> &amp; Maria Luis Park</w:t>
            </w:r>
          </w:p>
          <w:p w14:paraId="39804744" w14:textId="77777777" w:rsidR="006D0EEA" w:rsidRPr="00A7032E" w:rsidRDefault="006D0EEA" w:rsidP="006D0EEA">
            <w:pPr>
              <w:pStyle w:val="MainBullet"/>
              <w:numPr>
                <w:ilvl w:val="0"/>
                <w:numId w:val="0"/>
              </w:numPr>
              <w:ind w:left="360" w:hanging="360"/>
              <w:rPr>
                <w:rStyle w:val="xxnormaltextrun"/>
                <w:color w:val="363534"/>
                <w:bdr w:val="none" w:sz="0" w:space="0" w:color="auto" w:frame="1"/>
              </w:rPr>
            </w:pPr>
            <w:r w:rsidRPr="00A7032E">
              <w:rPr>
                <w:rStyle w:val="xxnormaltextrun"/>
                <w:color w:val="363534"/>
                <w:bdr w:val="none" w:sz="0" w:space="0" w:color="auto" w:frame="1"/>
              </w:rPr>
              <w:t>The Plaza de España is a spectacle of light and majesty. Framed in the María Luisa</w:t>
            </w:r>
          </w:p>
          <w:p w14:paraId="093AC164" w14:textId="77777777" w:rsidR="006D0EEA" w:rsidRPr="00A7032E" w:rsidRDefault="006D0EEA" w:rsidP="006D0EEA">
            <w:pPr>
              <w:pStyle w:val="MainBullet"/>
              <w:numPr>
                <w:ilvl w:val="0"/>
                <w:numId w:val="0"/>
              </w:numPr>
              <w:ind w:left="360" w:hanging="360"/>
              <w:rPr>
                <w:rStyle w:val="xxnormaltextrun"/>
                <w:color w:val="363534"/>
                <w:bdr w:val="none" w:sz="0" w:space="0" w:color="auto" w:frame="1"/>
              </w:rPr>
            </w:pPr>
            <w:r w:rsidRPr="00A7032E">
              <w:rPr>
                <w:rStyle w:val="xxnormaltextrun"/>
                <w:color w:val="363534"/>
                <w:bdr w:val="none" w:sz="0" w:space="0" w:color="auto" w:frame="1"/>
              </w:rPr>
              <w:t>Park, this plaza was designed by the great Seville architect Aníbal González as an</w:t>
            </w:r>
          </w:p>
          <w:p w14:paraId="2E19C9F5" w14:textId="32277649" w:rsidR="006D0EEA" w:rsidRDefault="006D0EEA" w:rsidP="22AAB389">
            <w:pPr>
              <w:pStyle w:val="ItineraryBullet"/>
              <w:rPr>
                <w:rStyle w:val="xxnormaltextrun"/>
                <w:rFonts w:cs="Arial"/>
                <w:i/>
                <w:iCs/>
                <w:color w:val="363534"/>
                <w:bdr w:val="none" w:sz="0" w:space="0" w:color="auto" w:frame="1"/>
                <w:shd w:val="clear" w:color="auto" w:fill="FFFFFF"/>
              </w:rPr>
            </w:pPr>
            <w:r w:rsidRPr="22AAB389">
              <w:rPr>
                <w:rStyle w:val="xxnormaltextrun"/>
                <w:color w:val="363534"/>
                <w:bdr w:val="none" w:sz="0" w:space="0" w:color="auto" w:frame="1"/>
              </w:rPr>
              <w:t>emblematic space for the 1929 Ibero-American Expo</w:t>
            </w:r>
            <w:r w:rsidR="00B877D4">
              <w:rPr>
                <w:rStyle w:val="xxnormaltextrun"/>
                <w:rFonts w:cs="Arial"/>
                <w:i/>
                <w:iCs/>
                <w:color w:val="363534"/>
                <w:bdr w:val="none" w:sz="0" w:space="0" w:color="auto" w:frame="1"/>
                <w:shd w:val="clear" w:color="auto" w:fill="FFFFFF"/>
              </w:rPr>
              <w:t>.</w:t>
            </w:r>
          </w:p>
          <w:p w14:paraId="2E65916C" w14:textId="77777777" w:rsidR="006D0EEA" w:rsidRDefault="006D0EEA" w:rsidP="006D0EEA">
            <w:pPr>
              <w:pStyle w:val="ItineraryBullet"/>
              <w:rPr>
                <w:rStyle w:val="xxnormaltextrun"/>
                <w:rFonts w:cs="Arial"/>
                <w:i/>
                <w:iCs/>
                <w:color w:val="363534"/>
              </w:rPr>
            </w:pPr>
          </w:p>
          <w:p w14:paraId="0988B8C6" w14:textId="77777777" w:rsidR="006D0EEA" w:rsidRDefault="006D0EEA" w:rsidP="006D0EEA">
            <w:pPr>
              <w:pStyle w:val="MainBullet"/>
              <w:numPr>
                <w:ilvl w:val="0"/>
                <w:numId w:val="0"/>
              </w:numPr>
              <w:ind w:left="360" w:hanging="360"/>
              <w:rPr>
                <w:rStyle w:val="Strong"/>
                <w:color w:val="0070C0"/>
              </w:rPr>
            </w:pPr>
            <w:r w:rsidRPr="33F4F3A7">
              <w:rPr>
                <w:rStyle w:val="Strong"/>
                <w:color w:val="0070C0"/>
              </w:rPr>
              <w:t xml:space="preserve">University of Seville </w:t>
            </w:r>
          </w:p>
          <w:p w14:paraId="5D2543EB" w14:textId="77777777" w:rsidR="006D0EEA" w:rsidRDefault="006D0EEA" w:rsidP="006D0EEA">
            <w:pPr>
              <w:pStyle w:val="MainBullet"/>
              <w:numPr>
                <w:ilvl w:val="0"/>
                <w:numId w:val="0"/>
              </w:numPr>
              <w:ind w:left="360" w:hanging="360"/>
              <w:rPr>
                <w:rStyle w:val="xxnormaltextrun"/>
                <w:color w:val="363534"/>
              </w:rPr>
            </w:pPr>
            <w:r w:rsidRPr="00C7FDFC">
              <w:rPr>
                <w:rStyle w:val="xxnormaltextrun"/>
                <w:color w:val="363534"/>
              </w:rPr>
              <w:t> </w:t>
            </w:r>
            <w:proofErr w:type="gramStart"/>
            <w:r w:rsidRPr="00C7FDFC">
              <w:rPr>
                <w:rStyle w:val="xxnormaltextrun"/>
                <w:color w:val="363534"/>
              </w:rPr>
              <w:t>the</w:t>
            </w:r>
            <w:proofErr w:type="gramEnd"/>
            <w:r w:rsidRPr="00C7FDFC">
              <w:rPr>
                <w:rStyle w:val="xxnormaltextrun"/>
                <w:color w:val="363534"/>
              </w:rPr>
              <w:t> Old Tobacco Factory, now the seat of the Universidad de Sevilla, is a stone building</w:t>
            </w:r>
          </w:p>
          <w:p w14:paraId="79AB6CDA" w14:textId="77777777" w:rsidR="006D0EEA" w:rsidRDefault="006D0EEA" w:rsidP="22AAB389">
            <w:pPr>
              <w:pStyle w:val="MainBullet"/>
              <w:numPr>
                <w:ilvl w:val="0"/>
                <w:numId w:val="0"/>
              </w:numPr>
              <w:ind w:left="360" w:hanging="360"/>
              <w:rPr>
                <w:rStyle w:val="xxnormaltextrun"/>
                <w:color w:val="363534"/>
              </w:rPr>
            </w:pPr>
            <w:r w:rsidRPr="22AAB389">
              <w:rPr>
                <w:rStyle w:val="xxnormaltextrun"/>
                <w:color w:val="363534"/>
              </w:rPr>
              <w:t>constructed during the 18th century and housed the very first tobacco factory established in</w:t>
            </w:r>
          </w:p>
          <w:p w14:paraId="407BE945" w14:textId="77777777" w:rsidR="006D0EEA" w:rsidRDefault="006D0EEA" w:rsidP="006D0EEA">
            <w:pPr>
              <w:pStyle w:val="MainBullet"/>
              <w:numPr>
                <w:ilvl w:val="0"/>
                <w:numId w:val="0"/>
              </w:numPr>
              <w:ind w:left="360" w:hanging="360"/>
              <w:rPr>
                <w:rStyle w:val="xxnormaltextrun"/>
                <w:color w:val="363534"/>
              </w:rPr>
            </w:pPr>
            <w:r w:rsidRPr="00C7FDFC">
              <w:rPr>
                <w:rStyle w:val="xxnormaltextrun"/>
                <w:color w:val="363534"/>
              </w:rPr>
              <w:lastRenderedPageBreak/>
              <w:t>Europe. It is one of the most</w:t>
            </w:r>
            <w:r w:rsidRPr="00C7FDFC">
              <w:rPr>
                <w:rFonts w:ascii="Calibri" w:hAnsi="Calibri" w:cs="Calibri"/>
                <w:i/>
                <w:iCs/>
                <w:color w:val="002451"/>
                <w:sz w:val="22"/>
                <w:szCs w:val="22"/>
              </w:rPr>
              <w:t xml:space="preserve"> </w:t>
            </w:r>
            <w:r w:rsidRPr="00C7FDFC">
              <w:rPr>
                <w:rStyle w:val="xxnormaltextrun"/>
                <w:color w:val="363534"/>
              </w:rPr>
              <w:t xml:space="preserve">splendid examples of industrial architecture during </w:t>
            </w:r>
            <w:proofErr w:type="gramStart"/>
            <w:r w:rsidRPr="00C7FDFC">
              <w:rPr>
                <w:rStyle w:val="xxnormaltextrun"/>
                <w:color w:val="363534"/>
              </w:rPr>
              <w:t>the ancient</w:t>
            </w:r>
            <w:proofErr w:type="gramEnd"/>
          </w:p>
          <w:p w14:paraId="6CB0E27E" w14:textId="0365362E" w:rsidR="006D0EEA" w:rsidRDefault="006D0EEA" w:rsidP="22AAB389">
            <w:pPr>
              <w:pStyle w:val="ItineraryBullet"/>
              <w:rPr>
                <w:rStyle w:val="xxnormaltextrun"/>
                <w:rFonts w:cs="Arial"/>
                <w:color w:val="363534"/>
                <w:bdr w:val="none" w:sz="0" w:space="0" w:color="auto" w:frame="1"/>
                <w:shd w:val="clear" w:color="auto" w:fill="FFFFFF"/>
              </w:rPr>
            </w:pPr>
            <w:r w:rsidRPr="22AAB389">
              <w:rPr>
                <w:rStyle w:val="xxnormaltextrun"/>
                <w:color w:val="363534"/>
              </w:rPr>
              <w:t>Regime</w:t>
            </w:r>
            <w:r w:rsidR="00B877D4">
              <w:rPr>
                <w:rStyle w:val="xxnormaltextrun"/>
                <w:color w:val="363534"/>
              </w:rPr>
              <w:t>.</w:t>
            </w:r>
          </w:p>
          <w:p w14:paraId="58EDE13A" w14:textId="77777777" w:rsidR="006D0EEA" w:rsidRPr="00A7032E" w:rsidRDefault="006D0EEA" w:rsidP="006D0EEA">
            <w:pPr>
              <w:pStyle w:val="ListParagraph"/>
              <w:numPr>
                <w:ilvl w:val="0"/>
                <w:numId w:val="0"/>
              </w:numPr>
              <w:ind w:left="360"/>
            </w:pPr>
          </w:p>
          <w:p w14:paraId="38E645D0" w14:textId="77777777" w:rsidR="006D0EEA" w:rsidRPr="00A7032E" w:rsidRDefault="006D0EEA" w:rsidP="006D0EEA">
            <w:pPr>
              <w:pStyle w:val="MainBullet"/>
            </w:pPr>
            <w:r>
              <w:t xml:space="preserve">Continue to the Barrio de Santa Cruz </w:t>
            </w:r>
          </w:p>
          <w:p w14:paraId="75110AEF" w14:textId="77777777" w:rsidR="006D0EEA" w:rsidRPr="00A7032E" w:rsidRDefault="006D0EEA" w:rsidP="006D0EEA">
            <w:pPr>
              <w:pStyle w:val="MainBullet"/>
              <w:numPr>
                <w:ilvl w:val="0"/>
                <w:numId w:val="0"/>
              </w:numPr>
              <w:ind w:left="360" w:hanging="360"/>
            </w:pPr>
          </w:p>
          <w:p w14:paraId="29DD72E1" w14:textId="77777777" w:rsidR="006D0EEA" w:rsidRPr="00A7032E" w:rsidRDefault="006D0EEA" w:rsidP="006D0EEA">
            <w:pPr>
              <w:pStyle w:val="MainBullet"/>
              <w:numPr>
                <w:ilvl w:val="0"/>
                <w:numId w:val="0"/>
              </w:numPr>
              <w:ind w:left="360" w:hanging="360"/>
              <w:rPr>
                <w:rStyle w:val="Strong"/>
                <w:color w:val="0070C0"/>
              </w:rPr>
            </w:pPr>
            <w:r w:rsidRPr="00C7FDFC">
              <w:rPr>
                <w:rStyle w:val="Strong"/>
                <w:color w:val="0070C0"/>
              </w:rPr>
              <w:t>Barrio de Santa Cruz</w:t>
            </w:r>
          </w:p>
          <w:p w14:paraId="2F8CE58D" w14:textId="77777777" w:rsidR="006D0EEA" w:rsidRPr="00A7032E" w:rsidRDefault="006D0EEA" w:rsidP="006D0EEA">
            <w:pPr>
              <w:pStyle w:val="MainBullet"/>
              <w:numPr>
                <w:ilvl w:val="0"/>
                <w:numId w:val="0"/>
              </w:numPr>
              <w:ind w:left="360" w:hanging="360"/>
            </w:pPr>
            <w:r>
              <w:t>On this guided tour of Barrio Santa Cruz, you will see the Patio de Banderas (public</w:t>
            </w:r>
          </w:p>
          <w:p w14:paraId="4B4F1475" w14:textId="77777777" w:rsidR="006D0EEA" w:rsidRPr="00A7032E" w:rsidRDefault="006D0EEA" w:rsidP="006D0EEA">
            <w:pPr>
              <w:pStyle w:val="MainBullet"/>
              <w:numPr>
                <w:ilvl w:val="0"/>
                <w:numId w:val="0"/>
              </w:numPr>
              <w:ind w:left="360" w:hanging="360"/>
            </w:pPr>
            <w:r w:rsidRPr="22AAB389">
              <w:t xml:space="preserve">square located outside the Reales </w:t>
            </w:r>
            <w:proofErr w:type="spellStart"/>
            <w:r w:rsidRPr="22AAB389">
              <w:t>Alcazares</w:t>
            </w:r>
            <w:proofErr w:type="spellEnd"/>
            <w:r w:rsidRPr="22AAB389">
              <w:t xml:space="preserve">), tour </w:t>
            </w:r>
            <w:proofErr w:type="gramStart"/>
            <w:r w:rsidRPr="22AAB389">
              <w:t>the  medieval</w:t>
            </w:r>
            <w:proofErr w:type="gramEnd"/>
            <w:r w:rsidRPr="22AAB389">
              <w:t xml:space="preserve"> </w:t>
            </w:r>
            <w:proofErr w:type="spellStart"/>
            <w:r w:rsidRPr="22AAB389">
              <w:t>Judería</w:t>
            </w:r>
            <w:proofErr w:type="spellEnd"/>
            <w:r w:rsidRPr="22AAB389">
              <w:t xml:space="preserve"> (Jewish</w:t>
            </w:r>
          </w:p>
          <w:p w14:paraId="33D0BC39" w14:textId="77777777" w:rsidR="006D0EEA" w:rsidRPr="00A7032E" w:rsidRDefault="006D0EEA" w:rsidP="006D0EEA">
            <w:pPr>
              <w:pStyle w:val="MainBullet"/>
              <w:numPr>
                <w:ilvl w:val="0"/>
                <w:numId w:val="0"/>
              </w:numPr>
              <w:ind w:left="360" w:hanging="360"/>
            </w:pPr>
            <w:r>
              <w:t>Quarter), see the statue of Don Juan Tenorio, and see the ruins of a Roman aqueduct</w:t>
            </w:r>
          </w:p>
          <w:p w14:paraId="2B6EE80B" w14:textId="5F772621" w:rsidR="006D0EEA" w:rsidRDefault="006D0EEA" w:rsidP="00B877D4">
            <w:pPr>
              <w:pStyle w:val="MainBullet"/>
              <w:numPr>
                <w:ilvl w:val="0"/>
                <w:numId w:val="0"/>
              </w:numPr>
              <w:ind w:left="360" w:hanging="360"/>
              <w:rPr>
                <w:rStyle w:val="xxnormaltextrun"/>
                <w:i/>
                <w:iCs/>
                <w:color w:val="363534"/>
              </w:rPr>
            </w:pPr>
            <w:proofErr w:type="gramStart"/>
            <w:r w:rsidRPr="22AAB389">
              <w:t>all  while</w:t>
            </w:r>
            <w:proofErr w:type="gramEnd"/>
            <w:r w:rsidRPr="22AAB389">
              <w:t xml:space="preserve"> listening to tales and legends of the plazas and streets</w:t>
            </w:r>
            <w:r w:rsidR="00B877D4">
              <w:t>.</w:t>
            </w:r>
          </w:p>
          <w:p w14:paraId="58C8B687" w14:textId="77777777" w:rsidR="006D0EEA" w:rsidRDefault="006D0EEA" w:rsidP="006D0EEA">
            <w:pPr>
              <w:pStyle w:val="MainBullet"/>
              <w:numPr>
                <w:ilvl w:val="0"/>
                <w:numId w:val="0"/>
              </w:numPr>
              <w:ind w:left="360" w:hanging="360"/>
              <w:rPr>
                <w:rStyle w:val="xxnormaltextrun"/>
                <w:i/>
                <w:iCs/>
                <w:color w:val="363534"/>
              </w:rPr>
            </w:pPr>
          </w:p>
          <w:p w14:paraId="18E44CDA" w14:textId="77777777" w:rsidR="006D0EEA" w:rsidRDefault="006D0EEA" w:rsidP="006D0EEA">
            <w:pPr>
              <w:pStyle w:val="MainBullet"/>
            </w:pPr>
            <w:r>
              <w:t>Return to accommodation on your own on foot.</w:t>
            </w:r>
          </w:p>
          <w:p w14:paraId="1499EA2B" w14:textId="27DE5EB7" w:rsidR="006D0EEA" w:rsidRPr="00A7032E" w:rsidRDefault="006D0EEA" w:rsidP="006D0EEA">
            <w:pPr>
              <w:pStyle w:val="MainBullet"/>
            </w:pPr>
            <w:r w:rsidRPr="22AAB389">
              <w:t xml:space="preserve">Dinner on </w:t>
            </w:r>
            <w:proofErr w:type="gramStart"/>
            <w:r w:rsidRPr="22AAB389">
              <w:t>own</w:t>
            </w:r>
            <w:proofErr w:type="gramEnd"/>
            <w:r w:rsidRPr="22AAB389">
              <w:t>.  Remainder of the evening is free.</w:t>
            </w:r>
          </w:p>
        </w:tc>
      </w:tr>
      <w:tr w:rsidR="006D0EEA" w:rsidRPr="002E2EF5" w14:paraId="60BFCD00" w14:textId="77777777" w:rsidTr="22AAB389">
        <w:trPr>
          <w:trHeight w:val="66"/>
        </w:trPr>
        <w:tc>
          <w:tcPr>
            <w:tcW w:w="10548" w:type="dxa"/>
            <w:gridSpan w:val="2"/>
            <w:shd w:val="clear" w:color="auto" w:fill="418FDE" w:themeFill="text2"/>
          </w:tcPr>
          <w:p w14:paraId="2DB05529" w14:textId="30126C7E" w:rsidR="006D0EEA" w:rsidRPr="002E2EF5" w:rsidRDefault="006D0EEA" w:rsidP="006D0EEA">
            <w:pPr>
              <w:pStyle w:val="TableHeader"/>
              <w:spacing w:before="0" w:after="0"/>
            </w:pPr>
            <w:r>
              <w:lastRenderedPageBreak/>
              <w:t>March 1</w:t>
            </w:r>
            <w:r w:rsidR="00B63D0B">
              <w:t>0</w:t>
            </w:r>
            <w:r>
              <w:t xml:space="preserve"> | Seville </w:t>
            </w:r>
          </w:p>
        </w:tc>
      </w:tr>
      <w:tr w:rsidR="006D0EEA" w:rsidRPr="001B3975" w14:paraId="3C2A4601" w14:textId="77777777" w:rsidTr="22AAB389">
        <w:trPr>
          <w:trHeight w:val="1045"/>
        </w:trPr>
        <w:tc>
          <w:tcPr>
            <w:tcW w:w="2898" w:type="dxa"/>
            <w:tcBorders>
              <w:right w:val="single" w:sz="12" w:space="0" w:color="0033A0" w:themeColor="text1"/>
            </w:tcBorders>
            <w:shd w:val="clear" w:color="auto" w:fill="auto"/>
          </w:tcPr>
          <w:p w14:paraId="3928614D" w14:textId="267D2B1A" w:rsidR="006D0EEA" w:rsidRPr="00A7032E" w:rsidRDefault="006D0EEA" w:rsidP="006D0EEA">
            <w:pPr>
              <w:pStyle w:val="BodySmall"/>
              <w:spacing w:before="0"/>
            </w:pPr>
            <w:r>
              <w:t>Tuesday</w:t>
            </w:r>
          </w:p>
          <w:p w14:paraId="5D299AD1" w14:textId="77777777" w:rsidR="006D0EEA" w:rsidRPr="00A7032E" w:rsidRDefault="006D0EEA" w:rsidP="006D0EEA">
            <w:pPr>
              <w:pStyle w:val="BodySmall"/>
              <w:spacing w:before="0"/>
              <w:rPr>
                <w:b/>
                <w:color w:val="363534"/>
              </w:rPr>
            </w:pPr>
          </w:p>
          <w:p w14:paraId="20252795" w14:textId="77777777" w:rsidR="006D0EEA" w:rsidRPr="00A7032E" w:rsidRDefault="006D0EEA" w:rsidP="006D0EEA">
            <w:pPr>
              <w:pStyle w:val="BodySmall"/>
              <w:spacing w:before="0"/>
            </w:pPr>
            <w:r w:rsidRPr="00A7032E">
              <w:rPr>
                <w:b/>
                <w:bCs/>
              </w:rPr>
              <w:t>Meals Included</w:t>
            </w:r>
            <w:r w:rsidRPr="00A7032E">
              <w:rPr>
                <w:b/>
              </w:rPr>
              <w:br/>
            </w:r>
            <w:r w:rsidRPr="00A7032E">
              <w:t>Breakfast</w:t>
            </w:r>
            <w:r w:rsidRPr="00A7032E">
              <w:br/>
            </w:r>
          </w:p>
          <w:p w14:paraId="4C6C48EF" w14:textId="63E00134" w:rsidR="006D0EEA" w:rsidRPr="00A7032E" w:rsidRDefault="006D0EEA" w:rsidP="006D0EEA">
            <w:pPr>
              <w:pStyle w:val="BodySmall"/>
              <w:spacing w:before="0"/>
              <w:rPr>
                <w:b/>
                <w:bCs/>
              </w:rPr>
            </w:pPr>
            <w:r w:rsidRPr="00A7032E">
              <w:rPr>
                <w:b/>
                <w:bCs/>
              </w:rPr>
              <w:t xml:space="preserve">Seville Accommodations </w:t>
            </w:r>
          </w:p>
          <w:p w14:paraId="7136CF70" w14:textId="1D5FC3D0" w:rsidR="006D0EEA" w:rsidRPr="00A7032E" w:rsidRDefault="006D0EEA" w:rsidP="006D0EEA">
            <w:pPr>
              <w:pStyle w:val="BodySmall"/>
              <w:spacing w:before="0"/>
            </w:pPr>
            <w:hyperlink r:id="rId15" w:history="1">
              <w:r w:rsidRPr="00A7032E">
                <w:rPr>
                  <w:rStyle w:val="Hyperlink"/>
                  <w:rFonts w:cs="Arial"/>
                </w:rPr>
                <w:t>Hotel NH Sevilla Plaza de Armas</w:t>
              </w:r>
            </w:hyperlink>
            <w:r w:rsidRPr="00A7032E">
              <w:t xml:space="preserve">  (4 of</w:t>
            </w:r>
            <w:r>
              <w:t xml:space="preserve"> 7</w:t>
            </w:r>
            <w:r w:rsidRPr="00A7032E">
              <w:t>)</w:t>
            </w:r>
          </w:p>
        </w:tc>
        <w:tc>
          <w:tcPr>
            <w:tcW w:w="7650" w:type="dxa"/>
          </w:tcPr>
          <w:p w14:paraId="62C3DF4D" w14:textId="77777777" w:rsidR="006D0EEA" w:rsidRPr="0026791A" w:rsidRDefault="006D0EEA" w:rsidP="006D0EEA">
            <w:pPr>
              <w:pStyle w:val="MainBullet"/>
              <w:rPr>
                <w:rStyle w:val="Strong"/>
                <w:color w:val="0070C0"/>
              </w:rPr>
            </w:pPr>
            <w:r>
              <w:t xml:space="preserve"> Meet in the hotel meeting space for class.</w:t>
            </w:r>
            <w:r>
              <w:br/>
            </w:r>
          </w:p>
          <w:p w14:paraId="0F5A87A2" w14:textId="77777777" w:rsidR="006D0EEA" w:rsidRDefault="006D0EEA" w:rsidP="006D0EEA">
            <w:pPr>
              <w:pStyle w:val="MainBullet"/>
              <w:numPr>
                <w:ilvl w:val="0"/>
                <w:numId w:val="0"/>
              </w:numPr>
              <w:rPr>
                <w:rStyle w:val="Strong"/>
                <w:color w:val="0070C0"/>
              </w:rPr>
            </w:pPr>
            <w:r w:rsidRPr="68F03A36">
              <w:rPr>
                <w:rStyle w:val="Strong"/>
                <w:rFonts w:cstheme="minorBidi"/>
                <w:color w:val="0070C0"/>
              </w:rPr>
              <w:t xml:space="preserve">Guest Lecture </w:t>
            </w:r>
          </w:p>
          <w:p w14:paraId="1F121298" w14:textId="77777777" w:rsidR="006D0EEA" w:rsidRDefault="006D0EEA" w:rsidP="22AAB389">
            <w:pPr>
              <w:pStyle w:val="MainBullet"/>
              <w:numPr>
                <w:ilvl w:val="0"/>
                <w:numId w:val="0"/>
              </w:numPr>
              <w:rPr>
                <w:i/>
                <w:iCs/>
              </w:rPr>
            </w:pPr>
            <w:r w:rsidRPr="22AAB389">
              <w:rPr>
                <w:i/>
                <w:iCs/>
              </w:rPr>
              <w:t xml:space="preserve">Arranged by </w:t>
            </w:r>
            <w:proofErr w:type="spellStart"/>
            <w:r w:rsidRPr="22AAB389">
              <w:rPr>
                <w:i/>
                <w:iCs/>
              </w:rPr>
              <w:t>WorldStrides</w:t>
            </w:r>
            <w:proofErr w:type="spellEnd"/>
            <w:r w:rsidRPr="22AAB389">
              <w:rPr>
                <w:i/>
                <w:iCs/>
              </w:rPr>
              <w:t xml:space="preserve"> Custom Programs</w:t>
            </w:r>
          </w:p>
          <w:p w14:paraId="6FB13E44" w14:textId="77777777" w:rsidR="007F4995" w:rsidRDefault="007F4995" w:rsidP="006D0EEA">
            <w:pPr>
              <w:pStyle w:val="MainBullet"/>
              <w:numPr>
                <w:ilvl w:val="0"/>
                <w:numId w:val="0"/>
              </w:numPr>
            </w:pPr>
          </w:p>
          <w:p w14:paraId="73DD37ED" w14:textId="77777777" w:rsidR="007F4995" w:rsidRPr="007F4995" w:rsidRDefault="007F4995" w:rsidP="007F4995">
            <w:pPr>
              <w:pStyle w:val="MainBullet"/>
              <w:rPr>
                <w:b/>
                <w:bCs/>
                <w:color w:val="0070C0"/>
              </w:rPr>
            </w:pPr>
            <w:r>
              <w:t>Free time for lunch</w:t>
            </w:r>
          </w:p>
          <w:p w14:paraId="32751669" w14:textId="6C621A67" w:rsidR="007F4995" w:rsidRPr="000A78B5" w:rsidRDefault="007F4995" w:rsidP="22AAB389">
            <w:pPr>
              <w:pStyle w:val="MainBullet"/>
              <w:rPr>
                <w:b/>
                <w:bCs/>
                <w:color w:val="0070C0"/>
              </w:rPr>
            </w:pPr>
            <w:r w:rsidRPr="22AAB389">
              <w:t xml:space="preserve">In the afternoon, </w:t>
            </w:r>
            <w:r w:rsidR="000A78B5" w:rsidRPr="22AAB389">
              <w:t xml:space="preserve">continue to </w:t>
            </w:r>
            <w:proofErr w:type="gramStart"/>
            <w:r w:rsidR="000A78B5" w:rsidRPr="22AAB389">
              <w:t>sightseeing</w:t>
            </w:r>
            <w:proofErr w:type="gramEnd"/>
            <w:r>
              <w:br/>
            </w:r>
          </w:p>
          <w:p w14:paraId="60693959" w14:textId="77777777" w:rsidR="00D4147F" w:rsidRDefault="00D4147F" w:rsidP="006D0EEA">
            <w:pPr>
              <w:pStyle w:val="MainBullet"/>
              <w:numPr>
                <w:ilvl w:val="0"/>
                <w:numId w:val="0"/>
              </w:numPr>
              <w:rPr>
                <w:i/>
                <w:iCs/>
              </w:rPr>
            </w:pPr>
          </w:p>
          <w:p w14:paraId="05D10C1C" w14:textId="77777777" w:rsidR="00D4147F" w:rsidRPr="00A7032E" w:rsidRDefault="00D4147F" w:rsidP="00D4147F">
            <w:pPr>
              <w:pStyle w:val="MainBullet"/>
              <w:numPr>
                <w:ilvl w:val="0"/>
                <w:numId w:val="0"/>
              </w:numPr>
              <w:ind w:left="360" w:hanging="360"/>
              <w:rPr>
                <w:rStyle w:val="Strong"/>
                <w:color w:val="0070C0"/>
              </w:rPr>
            </w:pPr>
            <w:r w:rsidRPr="00A7032E">
              <w:rPr>
                <w:rStyle w:val="Strong"/>
                <w:color w:val="0070C0"/>
              </w:rPr>
              <w:t xml:space="preserve">The Real </w:t>
            </w:r>
            <w:proofErr w:type="spellStart"/>
            <w:r w:rsidRPr="00A7032E">
              <w:rPr>
                <w:rStyle w:val="Strong"/>
                <w:color w:val="0070C0"/>
              </w:rPr>
              <w:t>Alcázar</w:t>
            </w:r>
            <w:proofErr w:type="spellEnd"/>
            <w:r w:rsidRPr="00A7032E">
              <w:rPr>
                <w:rStyle w:val="Strong"/>
                <w:color w:val="0070C0"/>
              </w:rPr>
              <w:t xml:space="preserve"> de Sevilla</w:t>
            </w:r>
          </w:p>
          <w:p w14:paraId="3FCA53EE" w14:textId="77777777" w:rsidR="00D4147F" w:rsidRPr="00A7032E" w:rsidRDefault="00D4147F" w:rsidP="00D4147F">
            <w:pPr>
              <w:pStyle w:val="MainBullet"/>
              <w:numPr>
                <w:ilvl w:val="0"/>
                <w:numId w:val="0"/>
              </w:numPr>
              <w:ind w:left="360" w:hanging="360"/>
            </w:pPr>
            <w:r w:rsidRPr="00A7032E">
              <w:t xml:space="preserve">The Real </w:t>
            </w:r>
            <w:proofErr w:type="spellStart"/>
            <w:r w:rsidRPr="00A7032E">
              <w:t>Alcázar</w:t>
            </w:r>
            <w:proofErr w:type="spellEnd"/>
            <w:r w:rsidRPr="00A7032E">
              <w:t xml:space="preserve"> de Sevilla served as a royal palace for Moorish kings who occupied Spain</w:t>
            </w:r>
          </w:p>
          <w:p w14:paraId="639DC1C8" w14:textId="2D3CC109" w:rsidR="007F4995" w:rsidRDefault="00D4147F" w:rsidP="22AAB389">
            <w:pPr>
              <w:pStyle w:val="ItineraryBullet"/>
              <w:rPr>
                <w:rStyle w:val="xxnormaltextrun"/>
                <w:rFonts w:cs="Arial"/>
                <w:i/>
                <w:iCs/>
                <w:color w:val="363534"/>
                <w:bdr w:val="none" w:sz="0" w:space="0" w:color="auto" w:frame="1"/>
                <w:shd w:val="clear" w:color="auto" w:fill="FFFFFF"/>
              </w:rPr>
            </w:pPr>
            <w:r w:rsidRPr="22AAB389">
              <w:rPr>
                <w:rFonts w:cs="Arial"/>
                <w:color w:val="auto"/>
              </w:rPr>
              <w:t>and is known for its breathtaking palaces, gardens and walls</w:t>
            </w:r>
            <w:r w:rsidR="00B877D4">
              <w:rPr>
                <w:rFonts w:cs="Arial"/>
              </w:rPr>
              <w:t>.</w:t>
            </w:r>
          </w:p>
          <w:p w14:paraId="12109389" w14:textId="77777777" w:rsidR="00D4147F" w:rsidRPr="00A7032E" w:rsidRDefault="00D4147F" w:rsidP="00D4147F">
            <w:pPr>
              <w:pStyle w:val="MainBullet"/>
              <w:numPr>
                <w:ilvl w:val="0"/>
                <w:numId w:val="0"/>
              </w:numPr>
              <w:ind w:left="360" w:hanging="360"/>
            </w:pPr>
          </w:p>
          <w:p w14:paraId="20F8A552" w14:textId="77777777" w:rsidR="00D4147F" w:rsidRPr="00A7032E" w:rsidRDefault="00D4147F" w:rsidP="00D4147F">
            <w:pPr>
              <w:pStyle w:val="MainBullet"/>
              <w:numPr>
                <w:ilvl w:val="0"/>
                <w:numId w:val="0"/>
              </w:numPr>
              <w:ind w:left="360" w:hanging="360"/>
              <w:rPr>
                <w:rStyle w:val="Strong"/>
                <w:color w:val="0070C0"/>
              </w:rPr>
            </w:pPr>
            <w:r w:rsidRPr="00A7032E">
              <w:rPr>
                <w:rStyle w:val="Strong"/>
                <w:color w:val="0070C0"/>
              </w:rPr>
              <w:t xml:space="preserve">The Cathedral </w:t>
            </w:r>
          </w:p>
          <w:p w14:paraId="7DEAF741" w14:textId="77777777" w:rsidR="00D4147F" w:rsidRPr="00A7032E" w:rsidRDefault="00D4147F" w:rsidP="00D4147F">
            <w:pPr>
              <w:pStyle w:val="MainBullet"/>
              <w:numPr>
                <w:ilvl w:val="0"/>
                <w:numId w:val="0"/>
              </w:numPr>
              <w:ind w:left="360" w:hanging="360"/>
            </w:pPr>
            <w:r w:rsidRPr="00A7032E">
              <w:t>Enjoy a tour of the Cathedral of Seville. Known for being the largest Gothic cathedral in the</w:t>
            </w:r>
          </w:p>
          <w:p w14:paraId="3A1C68DB" w14:textId="77777777" w:rsidR="00D4147F" w:rsidRPr="00A7032E" w:rsidRDefault="00D4147F" w:rsidP="00D4147F">
            <w:pPr>
              <w:pStyle w:val="MainBullet"/>
              <w:numPr>
                <w:ilvl w:val="0"/>
                <w:numId w:val="0"/>
              </w:numPr>
              <w:ind w:left="360" w:hanging="360"/>
            </w:pPr>
            <w:r w:rsidRPr="22AAB389">
              <w:t xml:space="preserve">world, the Seville Cathedral (Catedral de Santa Maria de la </w:t>
            </w:r>
            <w:proofErr w:type="spellStart"/>
            <w:r w:rsidRPr="22AAB389">
              <w:t>Sede</w:t>
            </w:r>
            <w:proofErr w:type="spellEnd"/>
            <w:r w:rsidRPr="22AAB389">
              <w:t>) and its bell tower (La</w:t>
            </w:r>
          </w:p>
          <w:p w14:paraId="6EEF774B" w14:textId="77777777" w:rsidR="00D4147F" w:rsidRPr="00A7032E" w:rsidRDefault="00D4147F" w:rsidP="00D4147F">
            <w:pPr>
              <w:pStyle w:val="MainBullet"/>
              <w:numPr>
                <w:ilvl w:val="0"/>
                <w:numId w:val="0"/>
              </w:numPr>
              <w:ind w:left="360" w:hanging="360"/>
            </w:pPr>
            <w:r w:rsidRPr="00A7032E">
              <w:t xml:space="preserve">Giralda) took over a century to build and </w:t>
            </w:r>
            <w:proofErr w:type="gramStart"/>
            <w:r w:rsidRPr="00A7032E">
              <w:t>serves</w:t>
            </w:r>
            <w:proofErr w:type="gramEnd"/>
            <w:r w:rsidRPr="00A7032E">
              <w:t xml:space="preserve"> as the burial site of Christopher Columbus</w:t>
            </w:r>
          </w:p>
          <w:p w14:paraId="43C2089B" w14:textId="13CC8669" w:rsidR="00D4147F" w:rsidRPr="00D4147F" w:rsidRDefault="00D4147F" w:rsidP="00D4147F">
            <w:pPr>
              <w:pStyle w:val="MainBullet"/>
              <w:numPr>
                <w:ilvl w:val="0"/>
                <w:numId w:val="0"/>
              </w:numPr>
              <w:ind w:left="360" w:hanging="360"/>
              <w:rPr>
                <w:i/>
                <w:iCs/>
                <w:color w:val="363534"/>
                <w:bdr w:val="none" w:sz="0" w:space="0" w:color="auto" w:frame="1"/>
                <w:shd w:val="clear" w:color="auto" w:fill="FFFFFF"/>
              </w:rPr>
            </w:pPr>
            <w:r w:rsidRPr="00A7032E">
              <w:t>and his son</w:t>
            </w:r>
            <w:r w:rsidR="00B877D4">
              <w:t>.</w:t>
            </w:r>
          </w:p>
          <w:p w14:paraId="7A7FBE84" w14:textId="77777777" w:rsidR="006D0EEA" w:rsidRDefault="006D0EEA" w:rsidP="006D0EEA">
            <w:pPr>
              <w:pStyle w:val="MainBullet"/>
              <w:numPr>
                <w:ilvl w:val="0"/>
                <w:numId w:val="0"/>
              </w:numPr>
              <w:rPr>
                <w:rStyle w:val="xxnormaltextrun"/>
                <w:b/>
                <w:bCs/>
                <w:color w:val="0070C0"/>
              </w:rPr>
            </w:pPr>
          </w:p>
          <w:p w14:paraId="358B4D89" w14:textId="07E45C98" w:rsidR="006D0EEA" w:rsidRPr="00A7032E" w:rsidRDefault="006D0EEA" w:rsidP="00FF714E">
            <w:pPr>
              <w:pStyle w:val="MainBullet"/>
              <w:numPr>
                <w:ilvl w:val="0"/>
                <w:numId w:val="0"/>
              </w:numPr>
            </w:pPr>
          </w:p>
        </w:tc>
      </w:tr>
    </w:tbl>
    <w:p w14:paraId="099ABD91" w14:textId="77777777" w:rsidR="008F48D7" w:rsidRDefault="008F48D7">
      <w:r>
        <w:rPr>
          <w:b/>
          <w:bCs/>
        </w:rPr>
        <w:br w:type="page"/>
      </w:r>
    </w:p>
    <w:tbl>
      <w:tblPr>
        <w:tblW w:w="10548" w:type="dxa"/>
        <w:tblCellMar>
          <w:top w:w="29" w:type="dxa"/>
          <w:left w:w="144" w:type="dxa"/>
          <w:bottom w:w="29" w:type="dxa"/>
          <w:right w:w="144" w:type="dxa"/>
        </w:tblCellMar>
        <w:tblLook w:val="01E0" w:firstRow="1" w:lastRow="1" w:firstColumn="1" w:lastColumn="1" w:noHBand="0" w:noVBand="0"/>
      </w:tblPr>
      <w:tblGrid>
        <w:gridCol w:w="2898"/>
        <w:gridCol w:w="7650"/>
      </w:tblGrid>
      <w:tr w:rsidR="00D9691B" w:rsidRPr="002E2EF5" w14:paraId="08BB1D6E" w14:textId="77777777" w:rsidTr="22AAB389">
        <w:trPr>
          <w:trHeight w:val="117"/>
        </w:trPr>
        <w:tc>
          <w:tcPr>
            <w:tcW w:w="10548" w:type="dxa"/>
            <w:gridSpan w:val="2"/>
            <w:shd w:val="clear" w:color="auto" w:fill="418FDE" w:themeFill="text2"/>
            <w:vAlign w:val="bottom"/>
          </w:tcPr>
          <w:p w14:paraId="3CCC67E9" w14:textId="17105A2D" w:rsidR="00D9691B" w:rsidRPr="002E2EF5" w:rsidRDefault="00442B7A" w:rsidP="00442B7A">
            <w:pPr>
              <w:pStyle w:val="TableHeader"/>
              <w:spacing w:before="0" w:after="0"/>
            </w:pPr>
            <w:r>
              <w:lastRenderedPageBreak/>
              <w:t>March 1</w:t>
            </w:r>
            <w:r w:rsidR="00B63D0B">
              <w:t>1</w:t>
            </w:r>
            <w:r w:rsidR="00D9691B">
              <w:t xml:space="preserve"> | </w:t>
            </w:r>
            <w:r w:rsidR="00145D3B">
              <w:t>Day Trip to Cordoba</w:t>
            </w:r>
          </w:p>
        </w:tc>
      </w:tr>
      <w:tr w:rsidR="00D9691B" w:rsidRPr="00AE0F66" w14:paraId="3DA6A3F6" w14:textId="77777777" w:rsidTr="22AAB389">
        <w:trPr>
          <w:trHeight w:val="2584"/>
        </w:trPr>
        <w:tc>
          <w:tcPr>
            <w:tcW w:w="2898" w:type="dxa"/>
            <w:tcBorders>
              <w:right w:val="single" w:sz="12" w:space="0" w:color="0033A0" w:themeColor="text1"/>
            </w:tcBorders>
            <w:shd w:val="clear" w:color="auto" w:fill="auto"/>
          </w:tcPr>
          <w:p w14:paraId="0D64B8E4" w14:textId="6831EA23" w:rsidR="00D9691B" w:rsidRPr="0065038D" w:rsidRDefault="004E4A42" w:rsidP="00DC6089">
            <w:pPr>
              <w:pStyle w:val="BodySmall"/>
              <w:spacing w:before="0"/>
            </w:pPr>
            <w:r>
              <w:t>Wednesday</w:t>
            </w:r>
          </w:p>
          <w:p w14:paraId="6C15B195" w14:textId="77777777" w:rsidR="00D9691B" w:rsidRPr="00067380" w:rsidRDefault="00D9691B" w:rsidP="00DC6089">
            <w:pPr>
              <w:pStyle w:val="BodySmall"/>
              <w:spacing w:before="0"/>
              <w:rPr>
                <w:b/>
                <w:color w:val="363534"/>
                <w:highlight w:val="yellow"/>
              </w:rPr>
            </w:pPr>
          </w:p>
          <w:p w14:paraId="174A8828" w14:textId="2ABD5FB1" w:rsidR="00D9691B" w:rsidRPr="00AE0F66" w:rsidRDefault="00D9691B" w:rsidP="00DC6089">
            <w:pPr>
              <w:pStyle w:val="BodySmall"/>
              <w:spacing w:before="0"/>
            </w:pPr>
            <w:r w:rsidRPr="000144D4">
              <w:rPr>
                <w:b/>
                <w:bCs/>
              </w:rPr>
              <w:t>Meals Included</w:t>
            </w:r>
            <w:r w:rsidRPr="00AE0F66">
              <w:rPr>
                <w:b/>
              </w:rPr>
              <w:br/>
            </w:r>
            <w:r>
              <w:t>Breakfast</w:t>
            </w:r>
            <w:r w:rsidR="00A7032E">
              <w:br/>
            </w:r>
          </w:p>
          <w:p w14:paraId="21563715" w14:textId="77777777" w:rsidR="00D9691B" w:rsidRPr="00AE0F66" w:rsidRDefault="00D9691B" w:rsidP="00DC6089">
            <w:pPr>
              <w:pStyle w:val="BodySmall"/>
              <w:spacing w:before="0"/>
            </w:pPr>
          </w:p>
          <w:p w14:paraId="038BDE39" w14:textId="42BC891F" w:rsidR="00D9691B" w:rsidRPr="000144D4" w:rsidRDefault="00442B7A" w:rsidP="00DC6089">
            <w:pPr>
              <w:pStyle w:val="BodySmall"/>
              <w:spacing w:before="0"/>
              <w:rPr>
                <w:b/>
                <w:bCs/>
              </w:rPr>
            </w:pPr>
            <w:r>
              <w:rPr>
                <w:b/>
                <w:bCs/>
              </w:rPr>
              <w:t>Seville</w:t>
            </w:r>
            <w:r w:rsidR="00D9691B" w:rsidRPr="000144D4">
              <w:rPr>
                <w:b/>
                <w:bCs/>
              </w:rPr>
              <w:t xml:space="preserve"> Accommodations</w:t>
            </w:r>
          </w:p>
          <w:p w14:paraId="27D8F006" w14:textId="03D54244" w:rsidR="00D9691B" w:rsidRPr="00067380" w:rsidRDefault="00442B7A" w:rsidP="00DC6089">
            <w:pPr>
              <w:pStyle w:val="BodySmall"/>
              <w:spacing w:before="0"/>
              <w:rPr>
                <w:b/>
                <w:color w:val="363534"/>
                <w:highlight w:val="yellow"/>
              </w:rPr>
            </w:pPr>
            <w:hyperlink r:id="rId16" w:history="1">
              <w:r w:rsidRPr="00C95767">
                <w:rPr>
                  <w:rStyle w:val="Hyperlink"/>
                  <w:rFonts w:cs="Arial"/>
                </w:rPr>
                <w:t>Hotel NH Sevilla Plaza de Armas</w:t>
              </w:r>
            </w:hyperlink>
            <w:r>
              <w:rPr>
                <w:rStyle w:val="Hyperlink"/>
                <w:rFonts w:cs="Arial"/>
              </w:rPr>
              <w:t xml:space="preserve"> </w:t>
            </w:r>
            <w:r w:rsidR="00D9691B">
              <w:t xml:space="preserve">or </w:t>
            </w:r>
            <w:r w:rsidR="00D9691B" w:rsidRPr="00A7032E">
              <w:t>similar (</w:t>
            </w:r>
            <w:r w:rsidRPr="00A7032E">
              <w:t>5</w:t>
            </w:r>
            <w:r w:rsidR="00D9691B" w:rsidRPr="00A7032E">
              <w:t xml:space="preserve"> of </w:t>
            </w:r>
            <w:r w:rsidR="004E4A42">
              <w:t>7</w:t>
            </w:r>
            <w:r w:rsidR="00D9691B" w:rsidRPr="00A7032E">
              <w:t>)</w:t>
            </w:r>
          </w:p>
        </w:tc>
        <w:tc>
          <w:tcPr>
            <w:tcW w:w="7650" w:type="dxa"/>
          </w:tcPr>
          <w:p w14:paraId="2C059A67" w14:textId="77777777" w:rsidR="00145D3B" w:rsidRPr="00A7032E" w:rsidRDefault="303C2D76" w:rsidP="00EA55F4">
            <w:pPr>
              <w:pStyle w:val="MainBullet"/>
            </w:pPr>
            <w:r>
              <w:t>Make your way to today’s engagements –Full day local staff and private transportation included.</w:t>
            </w:r>
          </w:p>
          <w:p w14:paraId="6E011F62" w14:textId="77777777" w:rsidR="00145D3B" w:rsidRPr="00A7032E" w:rsidRDefault="00145D3B" w:rsidP="00145D3B">
            <w:pPr>
              <w:pStyle w:val="MainBullet"/>
              <w:numPr>
                <w:ilvl w:val="0"/>
                <w:numId w:val="0"/>
              </w:numPr>
              <w:ind w:left="360"/>
            </w:pPr>
          </w:p>
          <w:p w14:paraId="3C1DD4C2" w14:textId="77777777" w:rsidR="00145D3B" w:rsidRDefault="00145D3B" w:rsidP="00145D3B">
            <w:pPr>
              <w:pStyle w:val="ItineraryBullet"/>
              <w:rPr>
                <w:rStyle w:val="Strong"/>
              </w:rPr>
            </w:pPr>
            <w:r w:rsidRPr="00A7032E">
              <w:rPr>
                <w:rStyle w:val="Strong"/>
              </w:rPr>
              <w:t xml:space="preserve">Cordoba </w:t>
            </w:r>
            <w:r>
              <w:rPr>
                <w:rStyle w:val="Strong"/>
              </w:rPr>
              <w:t>Walking Tour</w:t>
            </w:r>
          </w:p>
          <w:p w14:paraId="5F77EE84" w14:textId="10662D7E" w:rsidR="00145D3B" w:rsidRPr="005D17AB" w:rsidRDefault="00145D3B" w:rsidP="22AAB389">
            <w:pPr>
              <w:pStyle w:val="ItineraryBullet"/>
              <w:rPr>
                <w:rFonts w:cs="Arial"/>
                <w:b/>
                <w:bCs/>
                <w:color w:val="auto"/>
              </w:rPr>
            </w:pPr>
            <w:r w:rsidRPr="22AAB389">
              <w:rPr>
                <w:rFonts w:cs="Arial"/>
                <w:color w:val="auto"/>
              </w:rPr>
              <w:t xml:space="preserve">Cordoba was once home to populations of Romans, Muslims, Christians and Jews, often in overlapping combinations. Each of these groups left visible imprints upon the city, and students will be able to identify their respective influences. Undoubtedly the most striking example of a culture’s imprint upon Cordoba is the gigantic Mosque, which testifies to the importance of this city during the Muslim era and is so huge as to make the Christian cathedral housed within its walls appear as almost an afterthought </w:t>
            </w:r>
          </w:p>
          <w:p w14:paraId="17062834" w14:textId="77777777" w:rsidR="00145D3B" w:rsidRPr="00A7032E" w:rsidRDefault="00145D3B" w:rsidP="00145D3B">
            <w:pPr>
              <w:pStyle w:val="MainBullet"/>
              <w:numPr>
                <w:ilvl w:val="0"/>
                <w:numId w:val="0"/>
              </w:numPr>
              <w:ind w:left="360"/>
            </w:pPr>
          </w:p>
          <w:p w14:paraId="62411C18" w14:textId="77777777" w:rsidR="00EA55F4" w:rsidRDefault="303C2D76" w:rsidP="00EA55F4">
            <w:pPr>
              <w:pStyle w:val="MainBullet"/>
            </w:pPr>
            <w:r>
              <w:t xml:space="preserve">Break for lunch on </w:t>
            </w:r>
            <w:proofErr w:type="gramStart"/>
            <w:r>
              <w:t>own</w:t>
            </w:r>
            <w:proofErr w:type="gramEnd"/>
            <w:r>
              <w:t>.</w:t>
            </w:r>
          </w:p>
          <w:p w14:paraId="76DFB050" w14:textId="77777777" w:rsidR="00EA55F4" w:rsidRDefault="303C2D76" w:rsidP="00EA55F4">
            <w:pPr>
              <w:pStyle w:val="MainBullet"/>
            </w:pPr>
            <w:r w:rsidRPr="22AAB389">
              <w:t>Free time to explore Cordoba.</w:t>
            </w:r>
          </w:p>
          <w:p w14:paraId="142DD73B" w14:textId="7E7BE6F8" w:rsidR="00145D3B" w:rsidRPr="00AE0F66" w:rsidRDefault="00145D3B" w:rsidP="00EA55F4">
            <w:pPr>
              <w:pStyle w:val="MainBullet"/>
            </w:pPr>
            <w:r w:rsidRPr="22AAB389">
              <w:t>Return to Seville and enjoy the remainder of the evening free with dinner.</w:t>
            </w:r>
          </w:p>
        </w:tc>
      </w:tr>
    </w:tbl>
    <w:tbl>
      <w:tblPr>
        <w:tblpPr w:leftFromText="180" w:rightFromText="180" w:vertAnchor="text" w:tblpX="18" w:tblpY="1"/>
        <w:tblOverlap w:val="never"/>
        <w:tblW w:w="10530" w:type="dxa"/>
        <w:tblLayout w:type="fixed"/>
        <w:tblCellMar>
          <w:top w:w="29" w:type="dxa"/>
          <w:left w:w="144" w:type="dxa"/>
          <w:bottom w:w="29" w:type="dxa"/>
          <w:right w:w="144" w:type="dxa"/>
        </w:tblCellMar>
        <w:tblLook w:val="01E0" w:firstRow="1" w:lastRow="1" w:firstColumn="1" w:lastColumn="1" w:noHBand="0" w:noVBand="0"/>
      </w:tblPr>
      <w:tblGrid>
        <w:gridCol w:w="2880"/>
        <w:gridCol w:w="7644"/>
        <w:gridCol w:w="6"/>
      </w:tblGrid>
      <w:tr w:rsidR="002C2944" w:rsidRPr="001B3975" w14:paraId="01C7E8D0" w14:textId="77777777" w:rsidTr="22AAB389">
        <w:trPr>
          <w:cantSplit/>
          <w:trHeight w:val="117"/>
        </w:trPr>
        <w:tc>
          <w:tcPr>
            <w:tcW w:w="10530" w:type="dxa"/>
            <w:gridSpan w:val="3"/>
            <w:shd w:val="clear" w:color="auto" w:fill="418FDE" w:themeFill="text2"/>
            <w:vAlign w:val="center"/>
          </w:tcPr>
          <w:bookmarkEnd w:id="0"/>
          <w:bookmarkEnd w:id="1"/>
          <w:p w14:paraId="4EE6A800" w14:textId="28CC906D" w:rsidR="002C2944" w:rsidRPr="001B3975" w:rsidRDefault="00442B7A" w:rsidP="00442B7A">
            <w:pPr>
              <w:pStyle w:val="TableHeader"/>
              <w:spacing w:before="0" w:after="0"/>
            </w:pPr>
            <w:r>
              <w:t xml:space="preserve">March </w:t>
            </w:r>
            <w:r w:rsidR="004E4A42">
              <w:t>1</w:t>
            </w:r>
            <w:r w:rsidR="00B63D0B">
              <w:t xml:space="preserve">2 </w:t>
            </w:r>
            <w:r>
              <w:t xml:space="preserve">| </w:t>
            </w:r>
            <w:r w:rsidR="002E5D02">
              <w:t>Seville</w:t>
            </w:r>
          </w:p>
        </w:tc>
      </w:tr>
      <w:tr w:rsidR="002C2944" w:rsidRPr="00AE0F66" w14:paraId="0BD6790B" w14:textId="77777777" w:rsidTr="22AAB389">
        <w:trPr>
          <w:gridAfter w:val="1"/>
          <w:wAfter w:w="6" w:type="dxa"/>
          <w:cantSplit/>
          <w:trHeight w:val="334"/>
        </w:trPr>
        <w:tc>
          <w:tcPr>
            <w:tcW w:w="2880" w:type="dxa"/>
            <w:tcBorders>
              <w:right w:val="single" w:sz="12" w:space="0" w:color="0033A0" w:themeColor="text1"/>
            </w:tcBorders>
            <w:shd w:val="clear" w:color="auto" w:fill="auto"/>
          </w:tcPr>
          <w:p w14:paraId="6D3B1ABF" w14:textId="5113850B" w:rsidR="002C2944" w:rsidRPr="0065038D" w:rsidRDefault="004E4A42" w:rsidP="00DC6089">
            <w:pPr>
              <w:pStyle w:val="BodySmall"/>
              <w:spacing w:before="0"/>
            </w:pPr>
            <w:r>
              <w:t>Thursday</w:t>
            </w:r>
          </w:p>
          <w:p w14:paraId="0F7E1185" w14:textId="77777777" w:rsidR="002C2944" w:rsidRPr="001C5E88" w:rsidRDefault="002C2944" w:rsidP="00DC6089">
            <w:pPr>
              <w:pStyle w:val="BodySmall"/>
              <w:spacing w:before="0"/>
              <w:rPr>
                <w:highlight w:val="yellow"/>
              </w:rPr>
            </w:pPr>
          </w:p>
          <w:p w14:paraId="7272D6BB" w14:textId="17733023" w:rsidR="002C2944" w:rsidRPr="00AE0F66" w:rsidRDefault="002C2944" w:rsidP="00DC6089">
            <w:pPr>
              <w:pStyle w:val="BodySmall"/>
              <w:spacing w:before="0"/>
            </w:pPr>
            <w:r w:rsidRPr="000144D4">
              <w:rPr>
                <w:b/>
                <w:bCs/>
              </w:rPr>
              <w:t>Meals Included</w:t>
            </w:r>
            <w:r w:rsidRPr="00AE0F66">
              <w:rPr>
                <w:b/>
              </w:rPr>
              <w:br/>
            </w:r>
            <w:r>
              <w:t>Breakfast</w:t>
            </w:r>
            <w:r w:rsidR="003B6267">
              <w:br/>
            </w:r>
          </w:p>
          <w:p w14:paraId="3AA4C5B6" w14:textId="77777777" w:rsidR="002C2944" w:rsidRPr="00AE0F66" w:rsidRDefault="002C2944" w:rsidP="00DC6089">
            <w:pPr>
              <w:pStyle w:val="BodySmall"/>
              <w:spacing w:before="0"/>
            </w:pPr>
          </w:p>
          <w:p w14:paraId="259CF8CA" w14:textId="77777777" w:rsidR="001C462C" w:rsidRPr="000144D4" w:rsidRDefault="001C462C" w:rsidP="001C462C">
            <w:pPr>
              <w:pStyle w:val="BodySmall"/>
              <w:spacing w:before="0"/>
              <w:rPr>
                <w:b/>
                <w:bCs/>
              </w:rPr>
            </w:pPr>
            <w:r>
              <w:rPr>
                <w:b/>
                <w:bCs/>
              </w:rPr>
              <w:t>Seville</w:t>
            </w:r>
            <w:r w:rsidRPr="000144D4">
              <w:rPr>
                <w:b/>
                <w:bCs/>
              </w:rPr>
              <w:t xml:space="preserve"> Accommodations</w:t>
            </w:r>
          </w:p>
          <w:p w14:paraId="16E41310" w14:textId="0BC60C9C" w:rsidR="002C2944" w:rsidRPr="000E187F" w:rsidRDefault="001C462C" w:rsidP="001C462C">
            <w:pPr>
              <w:pStyle w:val="BodySmall"/>
              <w:spacing w:before="0"/>
            </w:pPr>
            <w:hyperlink r:id="rId17" w:history="1">
              <w:r w:rsidRPr="00C95767">
                <w:rPr>
                  <w:rStyle w:val="Hyperlink"/>
                  <w:rFonts w:cs="Arial"/>
                </w:rPr>
                <w:t>Hotel NH Sevilla Plaza de Armas</w:t>
              </w:r>
            </w:hyperlink>
            <w:r>
              <w:rPr>
                <w:rStyle w:val="Hyperlink"/>
                <w:rFonts w:cs="Arial"/>
              </w:rPr>
              <w:t xml:space="preserve"> </w:t>
            </w:r>
            <w:r>
              <w:t xml:space="preserve">or </w:t>
            </w:r>
            <w:r w:rsidRPr="00A7032E">
              <w:t xml:space="preserve">similar </w:t>
            </w:r>
            <w:r>
              <w:t>(6</w:t>
            </w:r>
            <w:r w:rsidRPr="00A7032E">
              <w:t xml:space="preserve"> of </w:t>
            </w:r>
            <w:r w:rsidR="004E4A42">
              <w:t>7</w:t>
            </w:r>
            <w:r w:rsidRPr="00A7032E">
              <w:t>)</w:t>
            </w:r>
          </w:p>
        </w:tc>
        <w:tc>
          <w:tcPr>
            <w:tcW w:w="7644" w:type="dxa"/>
          </w:tcPr>
          <w:p w14:paraId="581A8112" w14:textId="1C78CC02" w:rsidR="002C2944" w:rsidRPr="00AE0F66" w:rsidRDefault="00E27E33" w:rsidP="00F22276">
            <w:pPr>
              <w:pStyle w:val="MainBullet"/>
            </w:pPr>
            <w:r>
              <w:t xml:space="preserve">Free Day </w:t>
            </w:r>
          </w:p>
        </w:tc>
      </w:tr>
      <w:tr w:rsidR="002C2944" w:rsidRPr="001B3975" w14:paraId="7A8D2664" w14:textId="77777777" w:rsidTr="22AAB389">
        <w:trPr>
          <w:cantSplit/>
          <w:trHeight w:val="117"/>
        </w:trPr>
        <w:tc>
          <w:tcPr>
            <w:tcW w:w="10530" w:type="dxa"/>
            <w:gridSpan w:val="3"/>
            <w:shd w:val="clear" w:color="auto" w:fill="418FDE" w:themeFill="text2"/>
            <w:vAlign w:val="bottom"/>
          </w:tcPr>
          <w:p w14:paraId="3DEE5058" w14:textId="45B63EDB" w:rsidR="002C2944" w:rsidRPr="001B3975" w:rsidRDefault="00A7032E" w:rsidP="00A7032E">
            <w:pPr>
              <w:pStyle w:val="TableHeader"/>
              <w:spacing w:before="0" w:after="0"/>
            </w:pPr>
            <w:r>
              <w:t>March 1</w:t>
            </w:r>
            <w:r w:rsidR="00B63D0B">
              <w:t>3</w:t>
            </w:r>
            <w:r w:rsidR="002C2944">
              <w:t xml:space="preserve"> | </w:t>
            </w:r>
            <w:r w:rsidR="004E4A42">
              <w:t>Seville</w:t>
            </w:r>
          </w:p>
        </w:tc>
      </w:tr>
      <w:tr w:rsidR="002C2944" w:rsidRPr="00AE0F66" w14:paraId="2B90B64E" w14:textId="77777777" w:rsidTr="22AAB389">
        <w:trPr>
          <w:cantSplit/>
          <w:trHeight w:val="2152"/>
        </w:trPr>
        <w:tc>
          <w:tcPr>
            <w:tcW w:w="2880" w:type="dxa"/>
            <w:tcBorders>
              <w:right w:val="single" w:sz="12" w:space="0" w:color="0033A0" w:themeColor="text1"/>
            </w:tcBorders>
            <w:shd w:val="clear" w:color="auto" w:fill="auto"/>
          </w:tcPr>
          <w:p w14:paraId="1406D626" w14:textId="49271E48" w:rsidR="002C2944" w:rsidRPr="0065038D" w:rsidRDefault="004E4A42" w:rsidP="00DC6089">
            <w:pPr>
              <w:pStyle w:val="BodySmall"/>
              <w:spacing w:before="0"/>
            </w:pPr>
            <w:r>
              <w:t>Friday</w:t>
            </w:r>
          </w:p>
          <w:p w14:paraId="6552212E" w14:textId="77777777" w:rsidR="002C2944" w:rsidRPr="00067380" w:rsidRDefault="002C2944" w:rsidP="00DC6089">
            <w:pPr>
              <w:pStyle w:val="BodySmall"/>
              <w:spacing w:before="0"/>
              <w:rPr>
                <w:b/>
                <w:color w:val="363534"/>
                <w:highlight w:val="yellow"/>
              </w:rPr>
            </w:pPr>
          </w:p>
          <w:p w14:paraId="1ACFD674" w14:textId="6350B909" w:rsidR="002C2944" w:rsidRDefault="002C2944" w:rsidP="00DC6089">
            <w:pPr>
              <w:pStyle w:val="BodySmall"/>
              <w:spacing w:before="0"/>
            </w:pPr>
            <w:r w:rsidRPr="000144D4">
              <w:rPr>
                <w:b/>
                <w:bCs/>
              </w:rPr>
              <w:t>Meals Included</w:t>
            </w:r>
            <w:r w:rsidRPr="00AE0F66">
              <w:rPr>
                <w:b/>
              </w:rPr>
              <w:br/>
            </w:r>
            <w:r>
              <w:t>Breakfast</w:t>
            </w:r>
          </w:p>
          <w:p w14:paraId="2AD78316" w14:textId="5B2D2A95" w:rsidR="003E778E" w:rsidRPr="00AE0F66" w:rsidRDefault="003E778E" w:rsidP="00DC6089">
            <w:pPr>
              <w:pStyle w:val="BodySmall"/>
              <w:spacing w:before="0"/>
            </w:pPr>
            <w:r>
              <w:t>Dinner</w:t>
            </w:r>
          </w:p>
          <w:p w14:paraId="3262D378" w14:textId="77777777" w:rsidR="002C2944" w:rsidRPr="00AE0F66" w:rsidRDefault="002C2944" w:rsidP="00DC6089">
            <w:pPr>
              <w:pStyle w:val="BodySmall"/>
              <w:spacing w:before="0"/>
            </w:pPr>
          </w:p>
          <w:p w14:paraId="1E8EB290" w14:textId="77777777" w:rsidR="004E4A42" w:rsidRPr="000144D4" w:rsidRDefault="004E4A42" w:rsidP="004E4A42">
            <w:pPr>
              <w:pStyle w:val="BodySmall"/>
              <w:spacing w:before="0"/>
              <w:rPr>
                <w:b/>
                <w:bCs/>
              </w:rPr>
            </w:pPr>
            <w:r>
              <w:rPr>
                <w:b/>
                <w:bCs/>
              </w:rPr>
              <w:t>Seville</w:t>
            </w:r>
            <w:r w:rsidRPr="000144D4">
              <w:rPr>
                <w:b/>
                <w:bCs/>
              </w:rPr>
              <w:t xml:space="preserve"> Accommodations</w:t>
            </w:r>
          </w:p>
          <w:p w14:paraId="77FD8625" w14:textId="109758FB" w:rsidR="002C2944" w:rsidRPr="00067380" w:rsidRDefault="004E4A42" w:rsidP="004E4A42">
            <w:pPr>
              <w:pStyle w:val="BodySmall"/>
              <w:spacing w:before="0"/>
              <w:rPr>
                <w:b/>
                <w:color w:val="363534"/>
                <w:highlight w:val="yellow"/>
              </w:rPr>
            </w:pPr>
            <w:hyperlink r:id="rId18" w:history="1">
              <w:r w:rsidRPr="00C95767">
                <w:rPr>
                  <w:rStyle w:val="Hyperlink"/>
                  <w:rFonts w:cs="Arial"/>
                </w:rPr>
                <w:t>Hotel NH Sevilla Plaza de Armas</w:t>
              </w:r>
            </w:hyperlink>
            <w:r>
              <w:rPr>
                <w:rStyle w:val="Hyperlink"/>
                <w:rFonts w:cs="Arial"/>
              </w:rPr>
              <w:t xml:space="preserve"> </w:t>
            </w:r>
            <w:r>
              <w:t xml:space="preserve">or </w:t>
            </w:r>
            <w:r w:rsidRPr="00A7032E">
              <w:t xml:space="preserve">similar </w:t>
            </w:r>
            <w:r>
              <w:t>(7</w:t>
            </w:r>
            <w:r w:rsidRPr="00A7032E">
              <w:t xml:space="preserve"> of </w:t>
            </w:r>
            <w:r>
              <w:t>7</w:t>
            </w:r>
            <w:r w:rsidRPr="00A7032E">
              <w:t>)</w:t>
            </w:r>
          </w:p>
        </w:tc>
        <w:tc>
          <w:tcPr>
            <w:tcW w:w="7650" w:type="dxa"/>
            <w:gridSpan w:val="2"/>
          </w:tcPr>
          <w:p w14:paraId="1EEF1E3D" w14:textId="77777777" w:rsidR="00E27E33" w:rsidRPr="00340B8D" w:rsidRDefault="00E27E33" w:rsidP="00E27E33">
            <w:pPr>
              <w:pStyle w:val="MainBullet"/>
            </w:pPr>
            <w:r w:rsidRPr="3436C190">
              <w:rPr>
                <w:rStyle w:val="Strong"/>
                <w:color w:val="0070C0"/>
              </w:rPr>
              <w:t xml:space="preserve">Class </w:t>
            </w:r>
            <w:r w:rsidRPr="3436C190">
              <w:t>-2</w:t>
            </w:r>
            <w:r>
              <w:t xml:space="preserve"> hour</w:t>
            </w:r>
            <w:r w:rsidRPr="3436C190">
              <w:t xml:space="preserve"> of hotel meeting space and AV included.</w:t>
            </w:r>
          </w:p>
          <w:p w14:paraId="5667CEB8" w14:textId="77777777" w:rsidR="00E27E33" w:rsidRDefault="00E27E33" w:rsidP="00E27E33">
            <w:pPr>
              <w:pStyle w:val="MainBullet"/>
            </w:pPr>
            <w:r w:rsidRPr="22AAB389">
              <w:t xml:space="preserve">Following class, meet </w:t>
            </w:r>
            <w:proofErr w:type="spellStart"/>
            <w:r w:rsidRPr="22AAB389">
              <w:t>WorldStrides</w:t>
            </w:r>
            <w:proofErr w:type="spellEnd"/>
            <w:r w:rsidRPr="22AAB389">
              <w:t xml:space="preserve"> Staff in the hotel lobby and </w:t>
            </w:r>
            <w:proofErr w:type="gramStart"/>
            <w:r w:rsidRPr="22AAB389">
              <w:t>depart on coach</w:t>
            </w:r>
            <w:proofErr w:type="gramEnd"/>
            <w:r w:rsidRPr="22AAB389">
              <w:t xml:space="preserve"> for Italica.</w:t>
            </w:r>
          </w:p>
          <w:p w14:paraId="67724A66" w14:textId="77777777" w:rsidR="00E27E33" w:rsidRPr="001C462C" w:rsidRDefault="00E27E33" w:rsidP="00E27E33">
            <w:pPr>
              <w:pStyle w:val="MainBullet"/>
              <w:numPr>
                <w:ilvl w:val="0"/>
                <w:numId w:val="0"/>
              </w:numPr>
              <w:ind w:left="360" w:hanging="360"/>
              <w:rPr>
                <w:rStyle w:val="Strong"/>
                <w:b w:val="0"/>
                <w:bCs w:val="0"/>
              </w:rPr>
            </w:pPr>
          </w:p>
          <w:p w14:paraId="269D17ED" w14:textId="77777777" w:rsidR="00E27E33" w:rsidRPr="00640E74" w:rsidRDefault="00E27E33" w:rsidP="00E27E33">
            <w:pPr>
              <w:pStyle w:val="ItineraryBullet"/>
              <w:rPr>
                <w:rStyle w:val="Strong"/>
              </w:rPr>
            </w:pPr>
            <w:r w:rsidRPr="4C121828">
              <w:rPr>
                <w:rStyle w:val="Strong"/>
              </w:rPr>
              <w:t>Italica Roman Ruins</w:t>
            </w:r>
          </w:p>
          <w:p w14:paraId="73ABB603" w14:textId="77777777" w:rsidR="00E27E33" w:rsidRDefault="00E27E33" w:rsidP="00E27E33">
            <w:pPr>
              <w:pStyle w:val="MainBullet"/>
              <w:numPr>
                <w:ilvl w:val="0"/>
                <w:numId w:val="0"/>
              </w:numPr>
              <w:ind w:left="360" w:hanging="360"/>
            </w:pPr>
            <w:r w:rsidRPr="22AAB389">
              <w:t xml:space="preserve">The Roman </w:t>
            </w:r>
            <w:proofErr w:type="spellStart"/>
            <w:r w:rsidRPr="22AAB389">
              <w:t>amphitheatre</w:t>
            </w:r>
            <w:proofErr w:type="spellEnd"/>
            <w:r w:rsidRPr="22AAB389">
              <w:t xml:space="preserve"> of Italica is a ruined Roman </w:t>
            </w:r>
            <w:proofErr w:type="spellStart"/>
            <w:r w:rsidRPr="22AAB389">
              <w:t>amphitheatre</w:t>
            </w:r>
            <w:proofErr w:type="spellEnd"/>
            <w:r w:rsidRPr="22AAB389">
              <w:t xml:space="preserve"> situated in the Roman</w:t>
            </w:r>
          </w:p>
          <w:p w14:paraId="4D87CFA6" w14:textId="5DFC4B2F" w:rsidR="00E27E33" w:rsidRDefault="00E27E33" w:rsidP="00B877D4">
            <w:pPr>
              <w:pStyle w:val="MainBullet"/>
              <w:numPr>
                <w:ilvl w:val="0"/>
                <w:numId w:val="0"/>
              </w:numPr>
              <w:ind w:left="360" w:hanging="360"/>
              <w:rPr>
                <w:i/>
                <w:iCs/>
              </w:rPr>
            </w:pPr>
            <w:r w:rsidRPr="22AAB389">
              <w:t xml:space="preserve">settlement of Italica, present-day </w:t>
            </w:r>
            <w:proofErr w:type="spellStart"/>
            <w:r w:rsidRPr="22AAB389">
              <w:t>Santiponce</w:t>
            </w:r>
            <w:proofErr w:type="spellEnd"/>
            <w:r w:rsidRPr="22AAB389">
              <w:t>, in Andalusia, Spain</w:t>
            </w:r>
            <w:r w:rsidR="00B877D4">
              <w:t>.</w:t>
            </w:r>
          </w:p>
          <w:p w14:paraId="6E36003F" w14:textId="77777777" w:rsidR="00E27E33" w:rsidRDefault="00E27E33" w:rsidP="00E27E33">
            <w:pPr>
              <w:pStyle w:val="MainBullet"/>
              <w:numPr>
                <w:ilvl w:val="0"/>
                <w:numId w:val="0"/>
              </w:numPr>
              <w:ind w:left="360" w:hanging="360"/>
              <w:rPr>
                <w:i/>
                <w:iCs/>
              </w:rPr>
            </w:pPr>
          </w:p>
          <w:p w14:paraId="28B47523" w14:textId="77777777" w:rsidR="00E27E33" w:rsidRDefault="00E27E33" w:rsidP="00E27E33">
            <w:pPr>
              <w:pStyle w:val="MainBullet"/>
            </w:pPr>
            <w:r>
              <w:t>Return to Seville.</w:t>
            </w:r>
          </w:p>
          <w:p w14:paraId="2DFE8A1F" w14:textId="77777777" w:rsidR="00E27E33" w:rsidRDefault="00E27E33" w:rsidP="00E27E33">
            <w:pPr>
              <w:pStyle w:val="MainBullet"/>
            </w:pPr>
            <w:r>
              <w:t xml:space="preserve">Break for lunch on </w:t>
            </w:r>
            <w:proofErr w:type="gramStart"/>
            <w:r>
              <w:t>own</w:t>
            </w:r>
            <w:proofErr w:type="gramEnd"/>
            <w:r>
              <w:t>.</w:t>
            </w:r>
          </w:p>
          <w:p w14:paraId="190588E7" w14:textId="77777777" w:rsidR="00E27E33" w:rsidRDefault="00E27E33" w:rsidP="00E27E33">
            <w:pPr>
              <w:pStyle w:val="MainBullet"/>
            </w:pPr>
            <w:proofErr w:type="gramStart"/>
            <w:r>
              <w:t>Coach</w:t>
            </w:r>
            <w:proofErr w:type="gramEnd"/>
            <w:r>
              <w:t xml:space="preserve"> will drop you off at the Torre Sevilla. </w:t>
            </w:r>
          </w:p>
          <w:p w14:paraId="0461BDE5" w14:textId="77777777" w:rsidR="00E27E33" w:rsidRDefault="00E27E33" w:rsidP="00E27E33">
            <w:pPr>
              <w:pStyle w:val="MainBullet"/>
              <w:numPr>
                <w:ilvl w:val="0"/>
                <w:numId w:val="0"/>
              </w:numPr>
              <w:ind w:left="360" w:hanging="360"/>
            </w:pPr>
          </w:p>
          <w:p w14:paraId="34BEA19B" w14:textId="32DD3A2B" w:rsidR="00E27E33" w:rsidRPr="00FB1B20" w:rsidRDefault="00E27E33" w:rsidP="00E27E33">
            <w:pPr>
              <w:pStyle w:val="MainBullet"/>
              <w:numPr>
                <w:ilvl w:val="0"/>
                <w:numId w:val="0"/>
              </w:numPr>
              <w:ind w:left="360" w:hanging="360"/>
            </w:pPr>
            <w:r w:rsidRPr="00E363F5">
              <w:rPr>
                <w:rStyle w:val="Strong"/>
                <w:rFonts w:cstheme="minorBidi"/>
                <w:color w:val="0070C0"/>
              </w:rPr>
              <w:t>The Seville To</w:t>
            </w:r>
            <w:r>
              <w:rPr>
                <w:rStyle w:val="Strong"/>
                <w:rFonts w:cstheme="minorBidi"/>
                <w:color w:val="0070C0"/>
              </w:rPr>
              <w:t xml:space="preserve">wer </w:t>
            </w:r>
          </w:p>
          <w:p w14:paraId="104A7F9E" w14:textId="77777777" w:rsidR="00E27E33" w:rsidRPr="000F51CA" w:rsidRDefault="00E27E33" w:rsidP="00E27E33">
            <w:pPr>
              <w:pStyle w:val="MainBullet"/>
              <w:numPr>
                <w:ilvl w:val="0"/>
                <w:numId w:val="0"/>
              </w:numPr>
              <w:rPr>
                <w:i/>
                <w:iCs/>
              </w:rPr>
            </w:pPr>
          </w:p>
          <w:p w14:paraId="00EE0A9A" w14:textId="21E42AEE" w:rsidR="00EA3152" w:rsidRDefault="420EDA0A" w:rsidP="22AAB389">
            <w:pPr>
              <w:pStyle w:val="MainBullet"/>
            </w:pPr>
            <w:r w:rsidRPr="22AAB389">
              <w:t xml:space="preserve">In the evening, meet </w:t>
            </w:r>
            <w:proofErr w:type="spellStart"/>
            <w:r w:rsidRPr="22AAB389">
              <w:t>WorldStrides</w:t>
            </w:r>
            <w:proofErr w:type="spellEnd"/>
            <w:r w:rsidRPr="22AAB389">
              <w:t xml:space="preserve"> Staff and depart for </w:t>
            </w:r>
            <w:r w:rsidRPr="22AAB389">
              <w:rPr>
                <w:rStyle w:val="Strong"/>
                <w:rFonts w:cstheme="minorBidi"/>
                <w:color w:val="0070C0"/>
              </w:rPr>
              <w:t>Far</w:t>
            </w:r>
            <w:r w:rsidR="00EA3152" w:rsidRPr="22AAB389">
              <w:rPr>
                <w:rStyle w:val="Strong"/>
                <w:rFonts w:cstheme="minorBidi"/>
                <w:color w:val="0070C0"/>
              </w:rPr>
              <w:t>e</w:t>
            </w:r>
            <w:r w:rsidRPr="22AAB389">
              <w:rPr>
                <w:rStyle w:val="Strong"/>
                <w:rFonts w:cstheme="minorBidi"/>
                <w:color w:val="0070C0"/>
              </w:rPr>
              <w:t>well dinner</w:t>
            </w:r>
            <w:r w:rsidRPr="22AAB389">
              <w:t xml:space="preserve"> on</w:t>
            </w:r>
            <w:r w:rsidR="00EB4D96" w:rsidRPr="22AAB389">
              <w:t xml:space="preserve"> foot</w:t>
            </w:r>
          </w:p>
          <w:p w14:paraId="6B1F51C4" w14:textId="0253B584" w:rsidR="00E77388" w:rsidRPr="00AE0F66" w:rsidRDefault="522A6DC1" w:rsidP="00F22276">
            <w:pPr>
              <w:pStyle w:val="MainBullet"/>
            </w:pPr>
            <w:r>
              <w:t>Return to hotel</w:t>
            </w:r>
          </w:p>
        </w:tc>
      </w:tr>
      <w:tr w:rsidR="001C462C" w:rsidRPr="001B3975" w14:paraId="270AC627" w14:textId="77777777" w:rsidTr="22AAB389">
        <w:trPr>
          <w:cantSplit/>
          <w:trHeight w:val="117"/>
        </w:trPr>
        <w:tc>
          <w:tcPr>
            <w:tcW w:w="10530" w:type="dxa"/>
            <w:gridSpan w:val="3"/>
            <w:shd w:val="clear" w:color="auto" w:fill="418FDE" w:themeFill="text2"/>
            <w:vAlign w:val="bottom"/>
          </w:tcPr>
          <w:p w14:paraId="0CA16776" w14:textId="4ADB1445" w:rsidR="001C462C" w:rsidRPr="001B3975" w:rsidRDefault="001C462C" w:rsidP="00DC6089">
            <w:pPr>
              <w:pStyle w:val="TableHeader"/>
              <w:spacing w:before="0" w:after="0"/>
            </w:pPr>
            <w:r>
              <w:t>March 1</w:t>
            </w:r>
            <w:r w:rsidR="00B63D0B">
              <w:t>4</w:t>
            </w:r>
            <w:r>
              <w:t xml:space="preserve"> | </w:t>
            </w:r>
            <w:r w:rsidR="00E363F5">
              <w:t>Return Home</w:t>
            </w:r>
          </w:p>
        </w:tc>
      </w:tr>
      <w:tr w:rsidR="001C462C" w:rsidRPr="00AE0F66" w14:paraId="2944CB6A" w14:textId="77777777" w:rsidTr="22AAB389">
        <w:trPr>
          <w:cantSplit/>
          <w:trHeight w:val="2152"/>
        </w:trPr>
        <w:tc>
          <w:tcPr>
            <w:tcW w:w="2880" w:type="dxa"/>
            <w:tcBorders>
              <w:right w:val="single" w:sz="12" w:space="0" w:color="0033A0" w:themeColor="text1"/>
            </w:tcBorders>
            <w:shd w:val="clear" w:color="auto" w:fill="auto"/>
          </w:tcPr>
          <w:p w14:paraId="6360870E" w14:textId="6CC4CE51" w:rsidR="001C462C" w:rsidRPr="0065038D" w:rsidRDefault="006074A9" w:rsidP="00DC6089">
            <w:pPr>
              <w:pStyle w:val="BodySmall"/>
              <w:spacing w:before="0"/>
            </w:pPr>
            <w:r>
              <w:t>Saturday</w:t>
            </w:r>
          </w:p>
          <w:p w14:paraId="092A0978" w14:textId="77777777" w:rsidR="001C462C" w:rsidRPr="00067380" w:rsidRDefault="001C462C" w:rsidP="00DC6089">
            <w:pPr>
              <w:pStyle w:val="BodySmall"/>
              <w:spacing w:before="0"/>
              <w:rPr>
                <w:b/>
                <w:color w:val="363534"/>
                <w:highlight w:val="yellow"/>
              </w:rPr>
            </w:pPr>
          </w:p>
          <w:p w14:paraId="2CB9EADB" w14:textId="77777777" w:rsidR="001C462C" w:rsidRPr="00AE0F66" w:rsidRDefault="001C462C" w:rsidP="00DC6089">
            <w:pPr>
              <w:pStyle w:val="BodySmall"/>
              <w:spacing w:before="0"/>
            </w:pPr>
            <w:r w:rsidRPr="000144D4">
              <w:rPr>
                <w:b/>
                <w:bCs/>
              </w:rPr>
              <w:t>Meals Included</w:t>
            </w:r>
            <w:r w:rsidRPr="00AE0F66">
              <w:rPr>
                <w:b/>
              </w:rPr>
              <w:br/>
            </w:r>
            <w:r>
              <w:t>Breakfast</w:t>
            </w:r>
          </w:p>
          <w:p w14:paraId="7373981D" w14:textId="77777777" w:rsidR="001C462C" w:rsidRPr="00AE0F66" w:rsidRDefault="001C462C" w:rsidP="00DC6089">
            <w:pPr>
              <w:pStyle w:val="BodySmall"/>
              <w:spacing w:before="0"/>
            </w:pPr>
          </w:p>
          <w:p w14:paraId="349F9875" w14:textId="77777777" w:rsidR="001C462C" w:rsidRPr="00067380" w:rsidRDefault="001C462C" w:rsidP="00DC6089">
            <w:pPr>
              <w:pStyle w:val="BodySmall"/>
              <w:spacing w:before="0"/>
              <w:rPr>
                <w:b/>
                <w:color w:val="363534"/>
                <w:highlight w:val="yellow"/>
              </w:rPr>
            </w:pPr>
          </w:p>
        </w:tc>
        <w:tc>
          <w:tcPr>
            <w:tcW w:w="7650" w:type="dxa"/>
            <w:gridSpan w:val="2"/>
          </w:tcPr>
          <w:p w14:paraId="69A88729" w14:textId="77777777" w:rsidR="00F22276" w:rsidRDefault="5F53DD70" w:rsidP="00F22276">
            <w:pPr>
              <w:pStyle w:val="MainBullet"/>
            </w:pPr>
            <w:r w:rsidRPr="00F22276">
              <w:t>Check</w:t>
            </w:r>
            <w:r>
              <w:t xml:space="preserve"> </w:t>
            </w:r>
            <w:proofErr w:type="gramStart"/>
            <w:r>
              <w:t>out of</w:t>
            </w:r>
            <w:proofErr w:type="gramEnd"/>
            <w:r>
              <w:t xml:space="preserve"> your </w:t>
            </w:r>
            <w:proofErr w:type="gramStart"/>
            <w:r>
              <w:t>accommodations</w:t>
            </w:r>
            <w:proofErr w:type="gramEnd"/>
            <w:r>
              <w:t>.</w:t>
            </w:r>
          </w:p>
          <w:p w14:paraId="015614C1" w14:textId="56405B20" w:rsidR="00F22276" w:rsidRPr="00F22276" w:rsidRDefault="5F53DD70" w:rsidP="00F22276">
            <w:pPr>
              <w:pStyle w:val="MainBullet"/>
            </w:pPr>
            <w:r w:rsidRPr="22AAB389">
              <w:t>At the most common departure time of all participants, transfer to the airport –</w:t>
            </w:r>
            <w:r w:rsidRPr="22AAB389">
              <w:rPr>
                <w:i/>
                <w:iCs/>
              </w:rPr>
              <w:t xml:space="preserve"> Local staff </w:t>
            </w:r>
            <w:r w:rsidR="00286846" w:rsidRPr="22AAB389">
              <w:rPr>
                <w:i/>
                <w:iCs/>
              </w:rPr>
              <w:t>an</w:t>
            </w:r>
            <w:r w:rsidR="00F52558">
              <w:rPr>
                <w:i/>
                <w:iCs/>
              </w:rPr>
              <w:t>d</w:t>
            </w:r>
            <w:r w:rsidR="00B877D4">
              <w:rPr>
                <w:i/>
                <w:iCs/>
              </w:rPr>
              <w:t xml:space="preserve"> 1</w:t>
            </w:r>
            <w:r w:rsidR="00286846" w:rsidRPr="22AAB389">
              <w:rPr>
                <w:i/>
                <w:iCs/>
              </w:rPr>
              <w:t xml:space="preserve"> coach included.  </w:t>
            </w:r>
          </w:p>
          <w:p w14:paraId="5E66CFF5" w14:textId="77777777" w:rsidR="001C462C" w:rsidRPr="00AE0F66" w:rsidRDefault="5F53DD70" w:rsidP="00F22276">
            <w:pPr>
              <w:pStyle w:val="MainBullet"/>
            </w:pPr>
            <w:r>
              <w:t xml:space="preserve">Flights return home – </w:t>
            </w:r>
            <w:r w:rsidRPr="00F22276">
              <w:rPr>
                <w:i/>
                <w:iCs/>
              </w:rPr>
              <w:t>Arranged by participant</w:t>
            </w:r>
          </w:p>
        </w:tc>
      </w:tr>
    </w:tbl>
    <w:p w14:paraId="7B6B9462" w14:textId="31CD1CAD" w:rsidR="000E187F" w:rsidRPr="000E187F" w:rsidRDefault="000E187F" w:rsidP="00082117">
      <w:pPr>
        <w:pStyle w:val="BodySmall"/>
        <w:rPr>
          <w:color w:val="FF0000"/>
        </w:rPr>
      </w:pPr>
    </w:p>
    <w:sectPr w:rsidR="000E187F" w:rsidRPr="000E187F" w:rsidSect="00BB425C">
      <w:headerReference w:type="default" r:id="rId19"/>
      <w:headerReference w:type="first" r:id="rId20"/>
      <w:pgSz w:w="12240" w:h="15840"/>
      <w:pgMar w:top="1620" w:right="1080" w:bottom="1080" w:left="1080" w:header="720" w:footer="720" w:gutter="0"/>
      <w:cols w:space="25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02AAC" w14:textId="77777777" w:rsidR="00BB425C" w:rsidRDefault="00BB425C" w:rsidP="00A826FD">
      <w:r>
        <w:separator/>
      </w:r>
    </w:p>
  </w:endnote>
  <w:endnote w:type="continuationSeparator" w:id="0">
    <w:p w14:paraId="5DDF8449" w14:textId="77777777" w:rsidR="00BB425C" w:rsidRDefault="00BB425C" w:rsidP="00A826FD">
      <w:r>
        <w:continuationSeparator/>
      </w:r>
    </w:p>
  </w:endnote>
  <w:endnote w:type="continuationNotice" w:id="1">
    <w:p w14:paraId="32318420" w14:textId="77777777" w:rsidR="00BB425C" w:rsidRDefault="00BB4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rpid C1s SCd">
    <w:altName w:val="Arial"/>
    <w:charset w:val="00"/>
    <w:family w:val="swiss"/>
    <w:pitch w:val="variable"/>
  </w:font>
  <w:font w:name="MS PGothic">
    <w:altName w:val="ＭＳ Ｐゴシック"/>
    <w:panose1 w:val="020B0600070205080204"/>
    <w:charset w:val="80"/>
    <w:family w:val="swiss"/>
    <w:pitch w:val="variable"/>
    <w:sig w:usb0="E00002FF" w:usb1="6AC7FDFB" w:usb2="08000012" w:usb3="00000000" w:csb0="0002009F" w:csb1="00000000"/>
  </w:font>
  <w:font w:name="DIN Pro">
    <w:altName w:val="Calibri"/>
    <w:panose1 w:val="00000000000000000000"/>
    <w:charset w:val="00"/>
    <w:family w:val="modern"/>
    <w:notTrueType/>
    <w:pitch w:val="variable"/>
    <w:sig w:usb0="A00002FF" w:usb1="4000A47B" w:usb2="00000000" w:usb3="00000000" w:csb0="0000019F" w:csb1="00000000"/>
  </w:font>
  <w:font w:name="DIN Pro Regular">
    <w:altName w:val="Cambria"/>
    <w:panose1 w:val="00000000000000000000"/>
    <w:charset w:val="00"/>
    <w:family w:val="roman"/>
    <w:notTrueType/>
    <w:pitch w:val="default"/>
  </w:font>
  <w:font w:name="Corpid C1s SCd Light">
    <w:altName w:val="Segoe Script"/>
    <w:panose1 w:val="00000000000000000000"/>
    <w:charset w:val="00"/>
    <w:family w:val="swiss"/>
    <w:notTrueType/>
    <w:pitch w:val="variable"/>
    <w:sig w:usb0="A00000E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IN Pro 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CD0F" w14:textId="77777777" w:rsidR="00BB425C" w:rsidRDefault="00BB425C" w:rsidP="00A826FD">
      <w:r>
        <w:separator/>
      </w:r>
    </w:p>
  </w:footnote>
  <w:footnote w:type="continuationSeparator" w:id="0">
    <w:p w14:paraId="149036E6" w14:textId="77777777" w:rsidR="00BB425C" w:rsidRDefault="00BB425C" w:rsidP="00A826FD">
      <w:r>
        <w:continuationSeparator/>
      </w:r>
    </w:p>
  </w:footnote>
  <w:footnote w:type="continuationNotice" w:id="1">
    <w:p w14:paraId="63AADE11" w14:textId="77777777" w:rsidR="00BB425C" w:rsidRDefault="00BB4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A449" w14:textId="0965B5F2" w:rsidR="00546073" w:rsidRPr="001C5E88" w:rsidRDefault="00546073" w:rsidP="001C5E88">
    <w:pPr>
      <w:pStyle w:val="Header"/>
    </w:pPr>
    <w:r>
      <w:rPr>
        <w:noProof/>
      </w:rPr>
      <w:drawing>
        <wp:inline distT="0" distB="0" distL="0" distR="0" wp14:anchorId="1E01C787" wp14:editId="64F30637">
          <wp:extent cx="6400800" cy="227330"/>
          <wp:effectExtent l="0" t="0" r="0" b="1270"/>
          <wp:docPr id="1220555730" name="Picture 122055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00800" cy="227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F33A" w14:textId="233CB8C8" w:rsidR="00546073" w:rsidRDefault="00546073">
    <w:pPr>
      <w:pStyle w:val="Header"/>
    </w:pPr>
    <w:r>
      <w:rPr>
        <w:noProof/>
      </w:rPr>
      <w:drawing>
        <wp:inline distT="0" distB="0" distL="0" distR="0" wp14:anchorId="6B8993F1" wp14:editId="3578103C">
          <wp:extent cx="6400800" cy="443230"/>
          <wp:effectExtent l="0" t="0" r="0" b="0"/>
          <wp:docPr id="116842632" name="Picture 1168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00800" cy="443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B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8A3DF5"/>
    <w:multiLevelType w:val="multilevel"/>
    <w:tmpl w:val="F4B66BAE"/>
    <w:lvl w:ilvl="0">
      <w:start w:val="1"/>
      <w:numFmt w:val="bullet"/>
      <w:lvlText w:val="■"/>
      <w:lvlJc w:val="left"/>
      <w:pPr>
        <w:ind w:left="720" w:hanging="360"/>
      </w:pPr>
      <w:rPr>
        <w:rFonts w:ascii="Arial" w:hAnsi="Arial" w:hint="default"/>
        <w:color w:val="0033A0"/>
        <w:w w:val="100"/>
        <w:sz w:val="16"/>
      </w:rPr>
    </w:lvl>
    <w:lvl w:ilvl="1">
      <w:start w:val="1"/>
      <w:numFmt w:val="bullet"/>
      <w:lvlText w:val="›"/>
      <w:lvlJc w:val="left"/>
      <w:pPr>
        <w:ind w:left="1080" w:hanging="360"/>
      </w:pPr>
      <w:rPr>
        <w:rFonts w:ascii="Arial" w:hAnsi="Arial" w:hint="default"/>
        <w:b/>
        <w:i w:val="0"/>
        <w:color w:val="418FDE"/>
        <w:w w:val="100"/>
        <w:sz w:val="16"/>
      </w:rPr>
    </w:lvl>
    <w:lvl w:ilvl="2">
      <w:start w:val="434"/>
      <w:numFmt w:val="bullet"/>
      <w:lvlText w:val="-"/>
      <w:lvlJc w:val="left"/>
      <w:pPr>
        <w:ind w:left="1440" w:hanging="360"/>
      </w:pPr>
      <w:rPr>
        <w:rFonts w:ascii="Arial" w:hAnsi="Arial" w:hint="default"/>
        <w:b w:val="0"/>
        <w:i w:val="0"/>
        <w:color w:val="71CC98"/>
      </w:rPr>
    </w:lvl>
    <w:lvl w:ilvl="3">
      <w:start w:val="1"/>
      <w:numFmt w:val="bullet"/>
      <w:lvlText w:val=""/>
      <w:lvlJc w:val="left"/>
      <w:pPr>
        <w:ind w:left="1800" w:hanging="360"/>
      </w:pPr>
      <w:rPr>
        <w:rFonts w:ascii="Wingdings" w:hAnsi="Wingdings" w:hint="default"/>
        <w:color w:val="auto"/>
      </w:rPr>
    </w:lvl>
    <w:lvl w:ilvl="4">
      <w:start w:val="1"/>
      <w:numFmt w:val="bullet"/>
      <w:lvlText w:val="▫"/>
      <w:lvlJc w:val="left"/>
      <w:pPr>
        <w:ind w:left="2160" w:hanging="360"/>
      </w:pPr>
      <w:rPr>
        <w:rFonts w:ascii="Arial" w:hAnsi="Arial" w:hint="default"/>
      </w:rPr>
    </w:lvl>
    <w:lvl w:ilvl="5">
      <w:start w:val="1"/>
      <w:numFmt w:val="bullet"/>
      <w:lvlText w:val="-"/>
      <w:lvlJc w:val="left"/>
      <w:pPr>
        <w:ind w:left="2520" w:hanging="360"/>
      </w:pPr>
      <w:rPr>
        <w:rFonts w:ascii="Arial" w:hAnsi="Arial" w:hint="default"/>
        <w:color w:val="0033A0" w:themeColor="text1"/>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2" w15:restartNumberingAfterBreak="0">
    <w:nsid w:val="125A3D99"/>
    <w:multiLevelType w:val="hybridMultilevel"/>
    <w:tmpl w:val="ABBA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23283"/>
    <w:multiLevelType w:val="hybridMultilevel"/>
    <w:tmpl w:val="706EBD4A"/>
    <w:lvl w:ilvl="0" w:tplc="5434E47E">
      <w:start w:val="1"/>
      <w:numFmt w:val="bullet"/>
      <w:lvlText w:val="›"/>
      <w:lvlJc w:val="left"/>
      <w:pPr>
        <w:ind w:left="720" w:hanging="360"/>
      </w:pPr>
      <w:rPr>
        <w:rFonts w:ascii="Arial" w:hAnsi="Arial" w:hint="default"/>
        <w:b/>
        <w:i w:val="0"/>
        <w:color w:val="418FDE"/>
        <w:w w:val="100"/>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F594E"/>
    <w:multiLevelType w:val="hybridMultilevel"/>
    <w:tmpl w:val="BECE6E1C"/>
    <w:lvl w:ilvl="0" w:tplc="FFFFFFFF">
      <w:start w:val="1"/>
      <w:numFmt w:val="bullet"/>
      <w:pStyle w:val="ItinItem"/>
      <w:lvlText w:val="‒"/>
      <w:lvlJc w:val="left"/>
      <w:pPr>
        <w:ind w:left="1350" w:hanging="360"/>
      </w:pPr>
      <w:rPr>
        <w:rFonts w:ascii="Arial" w:hAnsi="Arial" w:hint="default"/>
        <w:color w:val="C75B12"/>
        <w:w w:val="100"/>
        <w:sz w:val="16"/>
        <w:szCs w:val="16"/>
      </w:rPr>
    </w:lvl>
    <w:lvl w:ilvl="1" w:tplc="04090003">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5" w15:restartNumberingAfterBreak="0">
    <w:nsid w:val="1A060B14"/>
    <w:multiLevelType w:val="multilevel"/>
    <w:tmpl w:val="F62A64E0"/>
    <w:lvl w:ilvl="0">
      <w:start w:val="1"/>
      <w:numFmt w:val="bullet"/>
      <w:pStyle w:val="MainBullet"/>
      <w:lvlText w:val="■"/>
      <w:lvlJc w:val="left"/>
      <w:pPr>
        <w:ind w:left="360" w:hanging="360"/>
      </w:pPr>
      <w:rPr>
        <w:rFonts w:ascii="Arial" w:hAnsi="Arial" w:hint="default"/>
        <w:color w:val="0033A0"/>
        <w:w w:val="100"/>
        <w:sz w:val="16"/>
      </w:rPr>
    </w:lvl>
    <w:lvl w:ilvl="1">
      <w:start w:val="1"/>
      <w:numFmt w:val="bullet"/>
      <w:lvlText w:val="›"/>
      <w:lvlJc w:val="left"/>
      <w:pPr>
        <w:ind w:left="720" w:hanging="360"/>
      </w:pPr>
      <w:rPr>
        <w:rFonts w:ascii="Arial" w:hAnsi="Arial" w:hint="default"/>
        <w:b/>
        <w:i w:val="0"/>
        <w:color w:val="418FDE"/>
        <w:w w:val="100"/>
        <w:sz w:val="16"/>
      </w:rPr>
    </w:lvl>
    <w:lvl w:ilvl="2">
      <w:start w:val="434"/>
      <w:numFmt w:val="bullet"/>
      <w:lvlText w:val="-"/>
      <w:lvlJc w:val="left"/>
      <w:pPr>
        <w:ind w:left="1080" w:hanging="360"/>
      </w:pPr>
      <w:rPr>
        <w:rFonts w:ascii="Arial" w:hAnsi="Arial" w:hint="default"/>
        <w:b w:val="0"/>
        <w:i w:val="0"/>
        <w:color w:val="71CC98"/>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color w:val="0033A0" w:themeColor="text1"/>
      </w:rPr>
    </w:lvl>
    <w:lvl w:ilvl="6">
      <w:start w:val="1"/>
      <w:numFmt w:val="bullet"/>
      <w:lvlText w:val=""/>
      <w:lvlJc w:val="left"/>
      <w:pPr>
        <w:ind w:left="8190" w:hanging="360"/>
      </w:pPr>
      <w:rPr>
        <w:rFonts w:ascii="Symbol" w:hAnsi="Symbol" w:hint="default"/>
      </w:rPr>
    </w:lvl>
    <w:lvl w:ilvl="7">
      <w:start w:val="1"/>
      <w:numFmt w:val="bullet"/>
      <w:lvlText w:val="o"/>
      <w:lvlJc w:val="left"/>
      <w:pPr>
        <w:ind w:left="8910" w:hanging="360"/>
      </w:pPr>
      <w:rPr>
        <w:rFonts w:ascii="Courier New" w:hAnsi="Courier New" w:cs="Courier New" w:hint="default"/>
      </w:rPr>
    </w:lvl>
    <w:lvl w:ilvl="8">
      <w:start w:val="1"/>
      <w:numFmt w:val="bullet"/>
      <w:lvlText w:val=""/>
      <w:lvlJc w:val="left"/>
      <w:pPr>
        <w:ind w:left="9630" w:hanging="360"/>
      </w:pPr>
      <w:rPr>
        <w:rFonts w:ascii="Wingdings" w:hAnsi="Wingdings" w:hint="default"/>
      </w:rPr>
    </w:lvl>
  </w:abstractNum>
  <w:abstractNum w:abstractNumId="6" w15:restartNumberingAfterBreak="0">
    <w:nsid w:val="1EF836BF"/>
    <w:multiLevelType w:val="multilevel"/>
    <w:tmpl w:val="72769016"/>
    <w:lvl w:ilvl="0">
      <w:start w:val="1"/>
      <w:numFmt w:val="bullet"/>
      <w:lvlText w:val="■"/>
      <w:lvlJc w:val="left"/>
      <w:pPr>
        <w:ind w:left="720" w:hanging="360"/>
      </w:pPr>
      <w:rPr>
        <w:rFonts w:ascii="Arial" w:hAnsi="Arial" w:hint="default"/>
        <w:color w:val="0033A0"/>
        <w:w w:val="100"/>
        <w:sz w:val="16"/>
      </w:rPr>
    </w:lvl>
    <w:lvl w:ilvl="1">
      <w:start w:val="1"/>
      <w:numFmt w:val="bullet"/>
      <w:lvlText w:val="›"/>
      <w:lvlJc w:val="left"/>
      <w:pPr>
        <w:ind w:left="1080" w:hanging="360"/>
      </w:pPr>
      <w:rPr>
        <w:rFonts w:ascii="Arial" w:hAnsi="Arial" w:hint="default"/>
        <w:b/>
        <w:i w:val="0"/>
        <w:color w:val="418FDE"/>
        <w:w w:val="100"/>
        <w:sz w:val="16"/>
      </w:rPr>
    </w:lvl>
    <w:lvl w:ilvl="2">
      <w:start w:val="434"/>
      <w:numFmt w:val="bullet"/>
      <w:lvlText w:val="-"/>
      <w:lvlJc w:val="left"/>
      <w:pPr>
        <w:ind w:left="1440" w:hanging="360"/>
      </w:pPr>
      <w:rPr>
        <w:rFonts w:ascii="Arial" w:hAnsi="Arial" w:hint="default"/>
        <w:b w:val="0"/>
        <w:i w:val="0"/>
        <w:color w:val="71CC98"/>
      </w:rPr>
    </w:lvl>
    <w:lvl w:ilvl="3">
      <w:start w:val="1"/>
      <w:numFmt w:val="bullet"/>
      <w:lvlText w:val=""/>
      <w:lvlJc w:val="left"/>
      <w:pPr>
        <w:ind w:left="1800" w:hanging="360"/>
      </w:pPr>
      <w:rPr>
        <w:rFonts w:ascii="Wingdings" w:hAnsi="Wingdings" w:hint="default"/>
        <w:color w:val="auto"/>
      </w:rPr>
    </w:lvl>
    <w:lvl w:ilvl="4">
      <w:start w:val="1"/>
      <w:numFmt w:val="bullet"/>
      <w:lvlText w:val="▫"/>
      <w:lvlJc w:val="left"/>
      <w:pPr>
        <w:ind w:left="2160" w:hanging="360"/>
      </w:pPr>
      <w:rPr>
        <w:rFonts w:ascii="Arial" w:hAnsi="Arial" w:hint="default"/>
      </w:rPr>
    </w:lvl>
    <w:lvl w:ilvl="5">
      <w:start w:val="1"/>
      <w:numFmt w:val="bullet"/>
      <w:lvlText w:val="-"/>
      <w:lvlJc w:val="left"/>
      <w:pPr>
        <w:ind w:left="2520" w:hanging="360"/>
      </w:pPr>
      <w:rPr>
        <w:rFonts w:ascii="Arial" w:hAnsi="Arial" w:hint="default"/>
        <w:color w:val="0033A0" w:themeColor="text1"/>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7" w15:restartNumberingAfterBreak="0">
    <w:nsid w:val="24DB2DD8"/>
    <w:multiLevelType w:val="multilevel"/>
    <w:tmpl w:val="CED0A64E"/>
    <w:lvl w:ilvl="0">
      <w:start w:val="434"/>
      <w:numFmt w:val="bullet"/>
      <w:lvlText w:val="-"/>
      <w:lvlJc w:val="left"/>
      <w:pPr>
        <w:ind w:left="360" w:hanging="360"/>
      </w:pPr>
      <w:rPr>
        <w:rFonts w:ascii="Verdana" w:hAnsi="Verdana" w:cstheme="minorBidi" w:hint="default"/>
        <w:b/>
        <w:i w:val="0"/>
        <w:color w:val="71CC98"/>
        <w:w w:val="100"/>
        <w:sz w:val="16"/>
      </w:rPr>
    </w:lvl>
    <w:lvl w:ilvl="1">
      <w:start w:val="1"/>
      <w:numFmt w:val="bullet"/>
      <w:lvlText w:val="›"/>
      <w:lvlJc w:val="left"/>
      <w:pPr>
        <w:ind w:left="720" w:hanging="360"/>
      </w:pPr>
      <w:rPr>
        <w:rFonts w:ascii="Arial" w:hAnsi="Arial" w:hint="default"/>
        <w:b/>
        <w:i w:val="0"/>
        <w:color w:val="418FDE"/>
        <w:w w:val="100"/>
        <w:sz w:val="16"/>
      </w:rPr>
    </w:lvl>
    <w:lvl w:ilvl="2">
      <w:start w:val="434"/>
      <w:numFmt w:val="bullet"/>
      <w:lvlText w:val="-"/>
      <w:lvlJc w:val="left"/>
      <w:pPr>
        <w:ind w:left="1080" w:hanging="360"/>
      </w:pPr>
      <w:rPr>
        <w:rFonts w:ascii="Arial" w:hAnsi="Arial" w:hint="default"/>
        <w:b w:val="0"/>
        <w:i w:val="0"/>
        <w:color w:val="71CC98"/>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color w:val="0033A0" w:themeColor="text1"/>
      </w:rPr>
    </w:lvl>
    <w:lvl w:ilvl="6">
      <w:start w:val="1"/>
      <w:numFmt w:val="bullet"/>
      <w:lvlText w:val=""/>
      <w:lvlJc w:val="left"/>
      <w:pPr>
        <w:ind w:left="8190" w:hanging="360"/>
      </w:pPr>
      <w:rPr>
        <w:rFonts w:ascii="Symbol" w:hAnsi="Symbol" w:hint="default"/>
      </w:rPr>
    </w:lvl>
    <w:lvl w:ilvl="7">
      <w:start w:val="1"/>
      <w:numFmt w:val="bullet"/>
      <w:lvlText w:val="o"/>
      <w:lvlJc w:val="left"/>
      <w:pPr>
        <w:ind w:left="8910" w:hanging="360"/>
      </w:pPr>
      <w:rPr>
        <w:rFonts w:ascii="Courier New" w:hAnsi="Courier New" w:cs="Courier New" w:hint="default"/>
      </w:rPr>
    </w:lvl>
    <w:lvl w:ilvl="8">
      <w:start w:val="1"/>
      <w:numFmt w:val="bullet"/>
      <w:lvlText w:val=""/>
      <w:lvlJc w:val="left"/>
      <w:pPr>
        <w:ind w:left="9630" w:hanging="360"/>
      </w:pPr>
      <w:rPr>
        <w:rFonts w:ascii="Wingdings" w:hAnsi="Wingdings" w:hint="default"/>
      </w:rPr>
    </w:lvl>
  </w:abstractNum>
  <w:abstractNum w:abstractNumId="8" w15:restartNumberingAfterBreak="0">
    <w:nsid w:val="38F84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DC0A02"/>
    <w:multiLevelType w:val="multilevel"/>
    <w:tmpl w:val="2696A66E"/>
    <w:lvl w:ilvl="0">
      <w:start w:val="434"/>
      <w:numFmt w:val="bullet"/>
      <w:lvlText w:val="-"/>
      <w:lvlJc w:val="left"/>
      <w:pPr>
        <w:ind w:left="360" w:hanging="360"/>
      </w:pPr>
      <w:rPr>
        <w:rFonts w:ascii="Verdana" w:hAnsi="Verdana" w:cstheme="minorBidi" w:hint="default"/>
        <w:b/>
        <w:i w:val="0"/>
        <w:color w:val="71CC98"/>
        <w:w w:val="100"/>
        <w:sz w:val="16"/>
      </w:rPr>
    </w:lvl>
    <w:lvl w:ilvl="1">
      <w:start w:val="1"/>
      <w:numFmt w:val="bullet"/>
      <w:lvlText w:val="›"/>
      <w:lvlJc w:val="left"/>
      <w:pPr>
        <w:ind w:left="720" w:hanging="360"/>
      </w:pPr>
      <w:rPr>
        <w:rFonts w:ascii="Arial" w:hAnsi="Arial" w:hint="default"/>
        <w:b/>
        <w:i w:val="0"/>
        <w:color w:val="418FDE"/>
        <w:w w:val="100"/>
        <w:sz w:val="16"/>
      </w:rPr>
    </w:lvl>
    <w:lvl w:ilvl="2">
      <w:start w:val="434"/>
      <w:numFmt w:val="bullet"/>
      <w:lvlText w:val="-"/>
      <w:lvlJc w:val="left"/>
      <w:pPr>
        <w:ind w:left="1080" w:hanging="360"/>
      </w:pPr>
      <w:rPr>
        <w:rFonts w:ascii="Arial" w:hAnsi="Arial" w:hint="default"/>
        <w:b w:val="0"/>
        <w:i w:val="0"/>
        <w:color w:val="71CC98"/>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color w:val="0033A0" w:themeColor="text1"/>
      </w:rPr>
    </w:lvl>
    <w:lvl w:ilvl="6">
      <w:start w:val="1"/>
      <w:numFmt w:val="bullet"/>
      <w:lvlText w:val=""/>
      <w:lvlJc w:val="left"/>
      <w:pPr>
        <w:ind w:left="8190" w:hanging="360"/>
      </w:pPr>
      <w:rPr>
        <w:rFonts w:ascii="Symbol" w:hAnsi="Symbol" w:hint="default"/>
      </w:rPr>
    </w:lvl>
    <w:lvl w:ilvl="7">
      <w:start w:val="1"/>
      <w:numFmt w:val="bullet"/>
      <w:lvlText w:val="o"/>
      <w:lvlJc w:val="left"/>
      <w:pPr>
        <w:ind w:left="8910" w:hanging="360"/>
      </w:pPr>
      <w:rPr>
        <w:rFonts w:ascii="Courier New" w:hAnsi="Courier New" w:cs="Courier New" w:hint="default"/>
      </w:rPr>
    </w:lvl>
    <w:lvl w:ilvl="8">
      <w:start w:val="1"/>
      <w:numFmt w:val="bullet"/>
      <w:lvlText w:val=""/>
      <w:lvlJc w:val="left"/>
      <w:pPr>
        <w:ind w:left="9630" w:hanging="360"/>
      </w:pPr>
      <w:rPr>
        <w:rFonts w:ascii="Wingdings" w:hAnsi="Wingdings" w:hint="default"/>
      </w:rPr>
    </w:lvl>
  </w:abstractNum>
  <w:abstractNum w:abstractNumId="10" w15:restartNumberingAfterBreak="0">
    <w:nsid w:val="449E20F9"/>
    <w:multiLevelType w:val="multilevel"/>
    <w:tmpl w:val="ACB62F06"/>
    <w:lvl w:ilvl="0">
      <w:start w:val="1"/>
      <w:numFmt w:val="bullet"/>
      <w:lvlText w:val="■"/>
      <w:lvlJc w:val="left"/>
      <w:pPr>
        <w:ind w:left="720" w:hanging="360"/>
      </w:pPr>
      <w:rPr>
        <w:rFonts w:ascii="Arial" w:hAnsi="Arial" w:hint="default"/>
        <w:color w:val="0033A0"/>
        <w:w w:val="100"/>
        <w:sz w:val="16"/>
      </w:rPr>
    </w:lvl>
    <w:lvl w:ilvl="1">
      <w:start w:val="1"/>
      <w:numFmt w:val="bullet"/>
      <w:lvlText w:val="›"/>
      <w:lvlJc w:val="left"/>
      <w:pPr>
        <w:ind w:left="1080" w:hanging="360"/>
      </w:pPr>
      <w:rPr>
        <w:rFonts w:ascii="Arial" w:hAnsi="Arial" w:hint="default"/>
        <w:b/>
        <w:i w:val="0"/>
        <w:color w:val="418FDE"/>
        <w:w w:val="100"/>
        <w:sz w:val="16"/>
      </w:rPr>
    </w:lvl>
    <w:lvl w:ilvl="2">
      <w:start w:val="434"/>
      <w:numFmt w:val="bullet"/>
      <w:lvlText w:val="-"/>
      <w:lvlJc w:val="left"/>
      <w:pPr>
        <w:ind w:left="1440" w:hanging="360"/>
      </w:pPr>
      <w:rPr>
        <w:rFonts w:ascii="Arial" w:hAnsi="Arial" w:hint="default"/>
        <w:b w:val="0"/>
        <w:i w:val="0"/>
        <w:color w:val="71CC98"/>
      </w:rPr>
    </w:lvl>
    <w:lvl w:ilvl="3">
      <w:start w:val="1"/>
      <w:numFmt w:val="bullet"/>
      <w:lvlText w:val=""/>
      <w:lvlJc w:val="left"/>
      <w:pPr>
        <w:ind w:left="1800" w:hanging="360"/>
      </w:pPr>
      <w:rPr>
        <w:rFonts w:ascii="Wingdings" w:hAnsi="Wingdings" w:hint="default"/>
        <w:color w:val="auto"/>
      </w:rPr>
    </w:lvl>
    <w:lvl w:ilvl="4">
      <w:start w:val="1"/>
      <w:numFmt w:val="bullet"/>
      <w:lvlText w:val="▫"/>
      <w:lvlJc w:val="left"/>
      <w:pPr>
        <w:ind w:left="2160" w:hanging="360"/>
      </w:pPr>
      <w:rPr>
        <w:rFonts w:ascii="Arial" w:hAnsi="Arial" w:hint="default"/>
      </w:rPr>
    </w:lvl>
    <w:lvl w:ilvl="5">
      <w:start w:val="1"/>
      <w:numFmt w:val="bullet"/>
      <w:lvlText w:val="-"/>
      <w:lvlJc w:val="left"/>
      <w:pPr>
        <w:ind w:left="2520" w:hanging="360"/>
      </w:pPr>
      <w:rPr>
        <w:rFonts w:ascii="Arial" w:hAnsi="Arial" w:hint="default"/>
        <w:color w:val="0033A0" w:themeColor="text1"/>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1" w15:restartNumberingAfterBreak="0">
    <w:nsid w:val="4D200F89"/>
    <w:multiLevelType w:val="multilevel"/>
    <w:tmpl w:val="146CC54E"/>
    <w:lvl w:ilvl="0">
      <w:start w:val="1"/>
      <w:numFmt w:val="bullet"/>
      <w:lvlText w:val="■"/>
      <w:lvlJc w:val="left"/>
      <w:pPr>
        <w:ind w:left="720" w:hanging="360"/>
      </w:pPr>
      <w:rPr>
        <w:rFonts w:ascii="Arial" w:hAnsi="Arial" w:hint="default"/>
        <w:color w:val="0033A0"/>
        <w:w w:val="100"/>
        <w:sz w:val="16"/>
      </w:rPr>
    </w:lvl>
    <w:lvl w:ilvl="1">
      <w:start w:val="1"/>
      <w:numFmt w:val="bullet"/>
      <w:lvlText w:val="›"/>
      <w:lvlJc w:val="left"/>
      <w:pPr>
        <w:ind w:left="1080" w:hanging="360"/>
      </w:pPr>
      <w:rPr>
        <w:rFonts w:ascii="Arial" w:hAnsi="Arial" w:hint="default"/>
        <w:b/>
        <w:i w:val="0"/>
        <w:color w:val="418FDE"/>
        <w:w w:val="100"/>
        <w:sz w:val="16"/>
      </w:rPr>
    </w:lvl>
    <w:lvl w:ilvl="2">
      <w:start w:val="434"/>
      <w:numFmt w:val="bullet"/>
      <w:lvlText w:val="-"/>
      <w:lvlJc w:val="left"/>
      <w:pPr>
        <w:ind w:left="1440" w:hanging="360"/>
      </w:pPr>
      <w:rPr>
        <w:rFonts w:ascii="Arial" w:hAnsi="Arial" w:hint="default"/>
        <w:b w:val="0"/>
        <w:i w:val="0"/>
        <w:color w:val="71CC98"/>
      </w:rPr>
    </w:lvl>
    <w:lvl w:ilvl="3">
      <w:start w:val="1"/>
      <w:numFmt w:val="bullet"/>
      <w:lvlText w:val=""/>
      <w:lvlJc w:val="left"/>
      <w:pPr>
        <w:ind w:left="1800" w:hanging="360"/>
      </w:pPr>
      <w:rPr>
        <w:rFonts w:ascii="Wingdings" w:hAnsi="Wingdings" w:hint="default"/>
        <w:color w:val="auto"/>
      </w:rPr>
    </w:lvl>
    <w:lvl w:ilvl="4">
      <w:start w:val="1"/>
      <w:numFmt w:val="bullet"/>
      <w:lvlText w:val="▫"/>
      <w:lvlJc w:val="left"/>
      <w:pPr>
        <w:ind w:left="2160" w:hanging="360"/>
      </w:pPr>
      <w:rPr>
        <w:rFonts w:ascii="Arial" w:hAnsi="Arial" w:hint="default"/>
      </w:rPr>
    </w:lvl>
    <w:lvl w:ilvl="5">
      <w:start w:val="1"/>
      <w:numFmt w:val="bullet"/>
      <w:lvlText w:val="-"/>
      <w:lvlJc w:val="left"/>
      <w:pPr>
        <w:ind w:left="2520" w:hanging="360"/>
      </w:pPr>
      <w:rPr>
        <w:rFonts w:ascii="Arial" w:hAnsi="Arial" w:hint="default"/>
        <w:color w:val="0033A0" w:themeColor="text1"/>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2" w15:restartNumberingAfterBreak="0">
    <w:nsid w:val="51252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7E220F"/>
    <w:multiLevelType w:val="multilevel"/>
    <w:tmpl w:val="F4B66BAE"/>
    <w:styleLink w:val="ListMulti"/>
    <w:lvl w:ilvl="0">
      <w:start w:val="1"/>
      <w:numFmt w:val="bullet"/>
      <w:lvlText w:val="■"/>
      <w:lvlJc w:val="left"/>
      <w:pPr>
        <w:ind w:left="936" w:hanging="576"/>
      </w:pPr>
      <w:rPr>
        <w:rFonts w:ascii="Arial" w:hAnsi="Arial" w:hint="default"/>
        <w:color w:val="0033A0"/>
        <w:w w:val="100"/>
        <w:sz w:val="18"/>
      </w:rPr>
    </w:lvl>
    <w:lvl w:ilvl="1">
      <w:start w:val="1"/>
      <w:numFmt w:val="bullet"/>
      <w:lvlText w:val="›"/>
      <w:lvlJc w:val="left"/>
      <w:pPr>
        <w:ind w:left="1512" w:hanging="576"/>
      </w:pPr>
      <w:rPr>
        <w:rFonts w:ascii="Arial" w:hAnsi="Arial" w:hint="default"/>
        <w:b/>
        <w:i w:val="0"/>
        <w:color w:val="418FDE"/>
        <w:w w:val="100"/>
        <w:sz w:val="18"/>
      </w:rPr>
    </w:lvl>
    <w:lvl w:ilvl="2">
      <w:start w:val="434"/>
      <w:numFmt w:val="bullet"/>
      <w:lvlText w:val="-"/>
      <w:lvlJc w:val="left"/>
      <w:pPr>
        <w:ind w:left="2088" w:hanging="576"/>
      </w:pPr>
      <w:rPr>
        <w:rFonts w:ascii="Arial" w:hAnsi="Arial" w:hint="default"/>
        <w:b w:val="0"/>
        <w:i w:val="0"/>
        <w:color w:val="71CC98"/>
        <w:sz w:val="18"/>
      </w:rPr>
    </w:lvl>
    <w:lvl w:ilvl="3">
      <w:start w:val="1"/>
      <w:numFmt w:val="bullet"/>
      <w:lvlText w:val=""/>
      <w:lvlJc w:val="left"/>
      <w:pPr>
        <w:ind w:left="2664" w:hanging="576"/>
      </w:pPr>
      <w:rPr>
        <w:rFonts w:ascii="Wingdings" w:hAnsi="Wingdings" w:hint="default"/>
        <w:color w:val="auto"/>
        <w:sz w:val="18"/>
      </w:rPr>
    </w:lvl>
    <w:lvl w:ilvl="4">
      <w:start w:val="1"/>
      <w:numFmt w:val="bullet"/>
      <w:lvlText w:val="▫"/>
      <w:lvlJc w:val="left"/>
      <w:pPr>
        <w:ind w:left="3240" w:hanging="576"/>
      </w:pPr>
      <w:rPr>
        <w:rFonts w:ascii="Arial" w:hAnsi="Arial" w:hint="default"/>
        <w:sz w:val="18"/>
      </w:rPr>
    </w:lvl>
    <w:lvl w:ilvl="5">
      <w:start w:val="1"/>
      <w:numFmt w:val="bullet"/>
      <w:lvlText w:val=""/>
      <w:lvlJc w:val="left"/>
      <w:pPr>
        <w:ind w:left="3816" w:hanging="576"/>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4" w15:restartNumberingAfterBreak="0">
    <w:nsid w:val="5C1552D6"/>
    <w:multiLevelType w:val="hybridMultilevel"/>
    <w:tmpl w:val="52782784"/>
    <w:lvl w:ilvl="0" w:tplc="CFBE6694">
      <w:start w:val="434"/>
      <w:numFmt w:val="bullet"/>
      <w:lvlText w:val="-"/>
      <w:lvlJc w:val="left"/>
      <w:pPr>
        <w:ind w:left="720" w:hanging="360"/>
      </w:pPr>
      <w:rPr>
        <w:rFonts w:ascii="Verdana" w:hAnsi="Verdana" w:cstheme="minorBidi" w:hint="default"/>
        <w:b/>
        <w:i w:val="0"/>
        <w:color w:val="71CC98"/>
        <w:w w:val="1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D204F"/>
    <w:multiLevelType w:val="multilevel"/>
    <w:tmpl w:val="6A70B42C"/>
    <w:lvl w:ilvl="0">
      <w:start w:val="1"/>
      <w:numFmt w:val="bullet"/>
      <w:lvlText w:val="■"/>
      <w:lvlJc w:val="left"/>
      <w:pPr>
        <w:ind w:left="720" w:hanging="360"/>
      </w:pPr>
      <w:rPr>
        <w:rFonts w:ascii="Arial" w:hAnsi="Arial" w:hint="default"/>
        <w:color w:val="0033A0"/>
        <w:w w:val="100"/>
        <w:sz w:val="16"/>
      </w:rPr>
    </w:lvl>
    <w:lvl w:ilvl="1">
      <w:start w:val="1"/>
      <w:numFmt w:val="bullet"/>
      <w:lvlText w:val="›"/>
      <w:lvlJc w:val="left"/>
      <w:pPr>
        <w:ind w:left="1080" w:hanging="360"/>
      </w:pPr>
      <w:rPr>
        <w:rFonts w:ascii="Arial" w:hAnsi="Arial" w:hint="default"/>
        <w:b/>
        <w:i w:val="0"/>
        <w:color w:val="418FDE"/>
        <w:w w:val="100"/>
        <w:sz w:val="16"/>
      </w:rPr>
    </w:lvl>
    <w:lvl w:ilvl="2">
      <w:start w:val="434"/>
      <w:numFmt w:val="bullet"/>
      <w:lvlText w:val="-"/>
      <w:lvlJc w:val="left"/>
      <w:pPr>
        <w:ind w:left="1440" w:hanging="360"/>
      </w:pPr>
      <w:rPr>
        <w:rFonts w:ascii="Arial" w:hAnsi="Arial" w:hint="default"/>
        <w:b w:val="0"/>
        <w:i w:val="0"/>
        <w:color w:val="71CC98"/>
      </w:rPr>
    </w:lvl>
    <w:lvl w:ilvl="3">
      <w:start w:val="1"/>
      <w:numFmt w:val="bullet"/>
      <w:lvlText w:val=""/>
      <w:lvlJc w:val="left"/>
      <w:pPr>
        <w:ind w:left="1800" w:hanging="360"/>
      </w:pPr>
      <w:rPr>
        <w:rFonts w:ascii="Wingdings" w:hAnsi="Wingdings" w:hint="default"/>
        <w:color w:val="auto"/>
      </w:rPr>
    </w:lvl>
    <w:lvl w:ilvl="4">
      <w:start w:val="1"/>
      <w:numFmt w:val="bullet"/>
      <w:lvlText w:val="▫"/>
      <w:lvlJc w:val="left"/>
      <w:pPr>
        <w:ind w:left="2160" w:hanging="360"/>
      </w:pPr>
      <w:rPr>
        <w:rFonts w:ascii="Arial" w:hAnsi="Arial" w:hint="default"/>
      </w:rPr>
    </w:lvl>
    <w:lvl w:ilvl="5">
      <w:start w:val="1"/>
      <w:numFmt w:val="bullet"/>
      <w:lvlText w:val="-"/>
      <w:lvlJc w:val="left"/>
      <w:pPr>
        <w:ind w:left="2520" w:hanging="360"/>
      </w:pPr>
      <w:rPr>
        <w:rFonts w:ascii="Arial" w:hAnsi="Arial" w:hint="default"/>
        <w:color w:val="0033A0" w:themeColor="text1"/>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6" w15:restartNumberingAfterBreak="0">
    <w:nsid w:val="6E213670"/>
    <w:multiLevelType w:val="multilevel"/>
    <w:tmpl w:val="E10C2CF0"/>
    <w:lvl w:ilvl="0">
      <w:start w:val="1"/>
      <w:numFmt w:val="bullet"/>
      <w:lvlText w:val="■"/>
      <w:lvlJc w:val="left"/>
      <w:pPr>
        <w:ind w:left="720" w:hanging="360"/>
      </w:pPr>
      <w:rPr>
        <w:rFonts w:ascii="Arial" w:hAnsi="Arial" w:hint="default"/>
        <w:color w:val="0033A0"/>
        <w:w w:val="100"/>
        <w:sz w:val="16"/>
      </w:rPr>
    </w:lvl>
    <w:lvl w:ilvl="1">
      <w:start w:val="1"/>
      <w:numFmt w:val="bullet"/>
      <w:lvlText w:val="›"/>
      <w:lvlJc w:val="left"/>
      <w:pPr>
        <w:ind w:left="1080" w:hanging="360"/>
      </w:pPr>
      <w:rPr>
        <w:rFonts w:ascii="Arial" w:hAnsi="Arial" w:hint="default"/>
        <w:b/>
        <w:i w:val="0"/>
        <w:color w:val="418FDE"/>
        <w:w w:val="100"/>
        <w:sz w:val="16"/>
      </w:rPr>
    </w:lvl>
    <w:lvl w:ilvl="2">
      <w:start w:val="434"/>
      <w:numFmt w:val="bullet"/>
      <w:lvlText w:val="-"/>
      <w:lvlJc w:val="left"/>
      <w:pPr>
        <w:ind w:left="1440" w:hanging="360"/>
      </w:pPr>
      <w:rPr>
        <w:rFonts w:ascii="Arial" w:hAnsi="Arial" w:hint="default"/>
        <w:b w:val="0"/>
        <w:i w:val="0"/>
        <w:color w:val="71CC98"/>
      </w:rPr>
    </w:lvl>
    <w:lvl w:ilvl="3">
      <w:start w:val="1"/>
      <w:numFmt w:val="bullet"/>
      <w:lvlText w:val=""/>
      <w:lvlJc w:val="left"/>
      <w:pPr>
        <w:ind w:left="1800" w:hanging="360"/>
      </w:pPr>
      <w:rPr>
        <w:rFonts w:ascii="Wingdings" w:hAnsi="Wingdings" w:hint="default"/>
        <w:color w:val="auto"/>
      </w:rPr>
    </w:lvl>
    <w:lvl w:ilvl="4">
      <w:start w:val="1"/>
      <w:numFmt w:val="bullet"/>
      <w:lvlText w:val="▫"/>
      <w:lvlJc w:val="left"/>
      <w:pPr>
        <w:ind w:left="2160" w:hanging="360"/>
      </w:pPr>
      <w:rPr>
        <w:rFonts w:ascii="Arial" w:hAnsi="Arial" w:hint="default"/>
      </w:rPr>
    </w:lvl>
    <w:lvl w:ilvl="5">
      <w:start w:val="1"/>
      <w:numFmt w:val="bullet"/>
      <w:lvlText w:val="-"/>
      <w:lvlJc w:val="left"/>
      <w:pPr>
        <w:ind w:left="2520" w:hanging="360"/>
      </w:pPr>
      <w:rPr>
        <w:rFonts w:ascii="Arial" w:hAnsi="Arial" w:hint="default"/>
        <w:color w:val="0033A0" w:themeColor="text1"/>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7" w15:restartNumberingAfterBreak="0">
    <w:nsid w:val="6F0D0AA4"/>
    <w:multiLevelType w:val="hybridMultilevel"/>
    <w:tmpl w:val="F8B4C6A8"/>
    <w:lvl w:ilvl="0" w:tplc="B5CCC854">
      <w:start w:val="1"/>
      <w:numFmt w:val="bullet"/>
      <w:pStyle w:val="ListParagraph"/>
      <w:lvlText w:val="›"/>
      <w:lvlJc w:val="left"/>
      <w:pPr>
        <w:ind w:left="360" w:hanging="360"/>
      </w:pPr>
      <w:rPr>
        <w:rFonts w:ascii="Arial" w:hAnsi="Arial" w:hint="default"/>
        <w:b/>
        <w:i w:val="0"/>
        <w:color w:val="418FDE"/>
        <w:w w:val="100"/>
        <w:sz w:val="16"/>
        <w:szCs w:val="16"/>
      </w:rPr>
    </w:lvl>
    <w:lvl w:ilvl="1" w:tplc="F8183566">
      <w:start w:val="1"/>
      <w:numFmt w:val="bullet"/>
      <w:lvlText w:val="›"/>
      <w:lvlJc w:val="left"/>
      <w:pPr>
        <w:ind w:left="1080" w:hanging="360"/>
      </w:pPr>
      <w:rPr>
        <w:rFonts w:ascii="Arial" w:hAnsi="Arial" w:hint="default"/>
        <w:b/>
        <w:i w:val="0"/>
        <w:color w:val="418FDE"/>
        <w:w w:val="100"/>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1A301E"/>
    <w:multiLevelType w:val="multilevel"/>
    <w:tmpl w:val="836A038E"/>
    <w:lvl w:ilvl="0">
      <w:start w:val="1"/>
      <w:numFmt w:val="bullet"/>
      <w:lvlText w:val="■"/>
      <w:lvlJc w:val="left"/>
      <w:pPr>
        <w:ind w:left="720" w:hanging="360"/>
      </w:pPr>
      <w:rPr>
        <w:rFonts w:ascii="Arial" w:hAnsi="Arial" w:hint="default"/>
        <w:color w:val="0033A0"/>
        <w:w w:val="100"/>
        <w:sz w:val="16"/>
      </w:rPr>
    </w:lvl>
    <w:lvl w:ilvl="1">
      <w:start w:val="1"/>
      <w:numFmt w:val="bullet"/>
      <w:lvlText w:val="›"/>
      <w:lvlJc w:val="left"/>
      <w:pPr>
        <w:ind w:left="1080" w:hanging="360"/>
      </w:pPr>
      <w:rPr>
        <w:rFonts w:ascii="Arial" w:hAnsi="Arial" w:hint="default"/>
        <w:b/>
        <w:i w:val="0"/>
        <w:color w:val="418FDE"/>
        <w:w w:val="100"/>
        <w:sz w:val="16"/>
      </w:rPr>
    </w:lvl>
    <w:lvl w:ilvl="2">
      <w:start w:val="434"/>
      <w:numFmt w:val="bullet"/>
      <w:lvlText w:val="-"/>
      <w:lvlJc w:val="left"/>
      <w:pPr>
        <w:ind w:left="1440" w:hanging="360"/>
      </w:pPr>
      <w:rPr>
        <w:rFonts w:ascii="Arial" w:hAnsi="Arial" w:hint="default"/>
        <w:b w:val="0"/>
        <w:i w:val="0"/>
        <w:color w:val="71CC98"/>
      </w:rPr>
    </w:lvl>
    <w:lvl w:ilvl="3">
      <w:start w:val="1"/>
      <w:numFmt w:val="bullet"/>
      <w:lvlText w:val=""/>
      <w:lvlJc w:val="left"/>
      <w:pPr>
        <w:ind w:left="1800" w:hanging="360"/>
      </w:pPr>
      <w:rPr>
        <w:rFonts w:ascii="Wingdings" w:hAnsi="Wingdings" w:hint="default"/>
        <w:color w:val="auto"/>
      </w:rPr>
    </w:lvl>
    <w:lvl w:ilvl="4">
      <w:start w:val="1"/>
      <w:numFmt w:val="bullet"/>
      <w:lvlText w:val="▫"/>
      <w:lvlJc w:val="left"/>
      <w:pPr>
        <w:ind w:left="2160" w:hanging="360"/>
      </w:pPr>
      <w:rPr>
        <w:rFonts w:ascii="Arial" w:hAnsi="Arial" w:hint="default"/>
      </w:rPr>
    </w:lvl>
    <w:lvl w:ilvl="5">
      <w:start w:val="1"/>
      <w:numFmt w:val="bullet"/>
      <w:lvlText w:val="-"/>
      <w:lvlJc w:val="left"/>
      <w:pPr>
        <w:ind w:left="2520" w:hanging="360"/>
      </w:pPr>
      <w:rPr>
        <w:rFonts w:ascii="Arial" w:hAnsi="Arial" w:hint="default"/>
        <w:color w:val="0033A0" w:themeColor="text1"/>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num w:numId="1" w16cid:durableId="823551211">
    <w:abstractNumId w:val="4"/>
  </w:num>
  <w:num w:numId="2" w16cid:durableId="887956265">
    <w:abstractNumId w:val="17"/>
  </w:num>
  <w:num w:numId="3" w16cid:durableId="1755856280">
    <w:abstractNumId w:val="13"/>
  </w:num>
  <w:num w:numId="4" w16cid:durableId="1470322168">
    <w:abstractNumId w:val="10"/>
  </w:num>
  <w:num w:numId="5" w16cid:durableId="476413653">
    <w:abstractNumId w:val="12"/>
  </w:num>
  <w:num w:numId="6" w16cid:durableId="397822778">
    <w:abstractNumId w:val="11"/>
  </w:num>
  <w:num w:numId="7" w16cid:durableId="2023621961">
    <w:abstractNumId w:val="8"/>
  </w:num>
  <w:num w:numId="8" w16cid:durableId="1939020909">
    <w:abstractNumId w:val="0"/>
  </w:num>
  <w:num w:numId="9" w16cid:durableId="1955676452">
    <w:abstractNumId w:val="16"/>
  </w:num>
  <w:num w:numId="10" w16cid:durableId="602348382">
    <w:abstractNumId w:val="6"/>
  </w:num>
  <w:num w:numId="11" w16cid:durableId="1489442169">
    <w:abstractNumId w:val="14"/>
  </w:num>
  <w:num w:numId="12" w16cid:durableId="1426150609">
    <w:abstractNumId w:val="15"/>
  </w:num>
  <w:num w:numId="13" w16cid:durableId="1033381421">
    <w:abstractNumId w:val="18"/>
  </w:num>
  <w:num w:numId="14" w16cid:durableId="1230504382">
    <w:abstractNumId w:val="5"/>
  </w:num>
  <w:num w:numId="15" w16cid:durableId="1289583599">
    <w:abstractNumId w:val="17"/>
  </w:num>
  <w:num w:numId="16" w16cid:durableId="35546439">
    <w:abstractNumId w:val="17"/>
  </w:num>
  <w:num w:numId="17" w16cid:durableId="1821727678">
    <w:abstractNumId w:val="3"/>
  </w:num>
  <w:num w:numId="18" w16cid:durableId="1719620447">
    <w:abstractNumId w:val="5"/>
  </w:num>
  <w:num w:numId="19" w16cid:durableId="1833369806">
    <w:abstractNumId w:val="5"/>
  </w:num>
  <w:num w:numId="20" w16cid:durableId="217207197">
    <w:abstractNumId w:val="5"/>
  </w:num>
  <w:num w:numId="21" w16cid:durableId="1480422869">
    <w:abstractNumId w:val="5"/>
  </w:num>
  <w:num w:numId="22" w16cid:durableId="367534168">
    <w:abstractNumId w:val="5"/>
  </w:num>
  <w:num w:numId="23" w16cid:durableId="1341156595">
    <w:abstractNumId w:val="5"/>
  </w:num>
  <w:num w:numId="24" w16cid:durableId="1204750190">
    <w:abstractNumId w:val="7"/>
  </w:num>
  <w:num w:numId="25" w16cid:durableId="384723952">
    <w:abstractNumId w:val="9"/>
  </w:num>
  <w:num w:numId="26" w16cid:durableId="766849431">
    <w:abstractNumId w:val="1"/>
  </w:num>
  <w:num w:numId="27" w16cid:durableId="705446902">
    <w:abstractNumId w:val="5"/>
  </w:num>
  <w:num w:numId="28" w16cid:durableId="1288777047">
    <w:abstractNumId w:val="5"/>
  </w:num>
  <w:num w:numId="29" w16cid:durableId="791897656">
    <w:abstractNumId w:val="5"/>
  </w:num>
  <w:num w:numId="30" w16cid:durableId="96172219">
    <w:abstractNumId w:val="5"/>
  </w:num>
  <w:num w:numId="31" w16cid:durableId="1890342653">
    <w:abstractNumId w:val="5"/>
  </w:num>
  <w:num w:numId="32" w16cid:durableId="1466040353">
    <w:abstractNumId w:val="5"/>
  </w:num>
  <w:num w:numId="33" w16cid:durableId="1877233927">
    <w:abstractNumId w:val="5"/>
  </w:num>
  <w:num w:numId="34" w16cid:durableId="142240485">
    <w:abstractNumId w:val="5"/>
  </w:num>
  <w:num w:numId="35" w16cid:durableId="1073699991">
    <w:abstractNumId w:val="5"/>
  </w:num>
  <w:num w:numId="36" w16cid:durableId="165526146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2B"/>
    <w:rsid w:val="00001C76"/>
    <w:rsid w:val="00015629"/>
    <w:rsid w:val="00031435"/>
    <w:rsid w:val="00031B19"/>
    <w:rsid w:val="00033A31"/>
    <w:rsid w:val="000369FC"/>
    <w:rsid w:val="000505A7"/>
    <w:rsid w:val="0005221D"/>
    <w:rsid w:val="000557A2"/>
    <w:rsid w:val="0007555B"/>
    <w:rsid w:val="00077711"/>
    <w:rsid w:val="00082117"/>
    <w:rsid w:val="00083C43"/>
    <w:rsid w:val="0008555B"/>
    <w:rsid w:val="000A4A38"/>
    <w:rsid w:val="000A5EDD"/>
    <w:rsid w:val="000A713D"/>
    <w:rsid w:val="000A750B"/>
    <w:rsid w:val="000A78B5"/>
    <w:rsid w:val="000A7B33"/>
    <w:rsid w:val="000B6426"/>
    <w:rsid w:val="000C3267"/>
    <w:rsid w:val="000E187F"/>
    <w:rsid w:val="000E6A07"/>
    <w:rsid w:val="000F1FBB"/>
    <w:rsid w:val="000F51CA"/>
    <w:rsid w:val="000F7562"/>
    <w:rsid w:val="00102C43"/>
    <w:rsid w:val="001106B4"/>
    <w:rsid w:val="00131AF6"/>
    <w:rsid w:val="00133B1E"/>
    <w:rsid w:val="001414E4"/>
    <w:rsid w:val="00145D3B"/>
    <w:rsid w:val="0015477F"/>
    <w:rsid w:val="001569B9"/>
    <w:rsid w:val="00162A14"/>
    <w:rsid w:val="00174511"/>
    <w:rsid w:val="00180B48"/>
    <w:rsid w:val="00181B47"/>
    <w:rsid w:val="00192598"/>
    <w:rsid w:val="00196587"/>
    <w:rsid w:val="001B3372"/>
    <w:rsid w:val="001B3975"/>
    <w:rsid w:val="001B6452"/>
    <w:rsid w:val="001C462C"/>
    <w:rsid w:val="001C5E88"/>
    <w:rsid w:val="001C718A"/>
    <w:rsid w:val="001D6478"/>
    <w:rsid w:val="001E3235"/>
    <w:rsid w:val="001E4055"/>
    <w:rsid w:val="001F5184"/>
    <w:rsid w:val="00204B1A"/>
    <w:rsid w:val="0022331F"/>
    <w:rsid w:val="002277C3"/>
    <w:rsid w:val="00243831"/>
    <w:rsid w:val="002511C2"/>
    <w:rsid w:val="00253F42"/>
    <w:rsid w:val="00264BAC"/>
    <w:rsid w:val="0026791A"/>
    <w:rsid w:val="0027186C"/>
    <w:rsid w:val="00277A7F"/>
    <w:rsid w:val="00280EE0"/>
    <w:rsid w:val="002816EC"/>
    <w:rsid w:val="002826B5"/>
    <w:rsid w:val="0028358B"/>
    <w:rsid w:val="00286846"/>
    <w:rsid w:val="002B16D3"/>
    <w:rsid w:val="002B2514"/>
    <w:rsid w:val="002B662F"/>
    <w:rsid w:val="002C2944"/>
    <w:rsid w:val="002D3592"/>
    <w:rsid w:val="002D5360"/>
    <w:rsid w:val="002D6382"/>
    <w:rsid w:val="002E2EF5"/>
    <w:rsid w:val="002E464B"/>
    <w:rsid w:val="002E5D02"/>
    <w:rsid w:val="002F0788"/>
    <w:rsid w:val="002F1BC7"/>
    <w:rsid w:val="002F20B1"/>
    <w:rsid w:val="00320BE0"/>
    <w:rsid w:val="0032333B"/>
    <w:rsid w:val="00334A4B"/>
    <w:rsid w:val="00340B8D"/>
    <w:rsid w:val="00357563"/>
    <w:rsid w:val="00357E43"/>
    <w:rsid w:val="003650C1"/>
    <w:rsid w:val="003655C3"/>
    <w:rsid w:val="00367D08"/>
    <w:rsid w:val="003739ED"/>
    <w:rsid w:val="00380F8D"/>
    <w:rsid w:val="00385003"/>
    <w:rsid w:val="0039711A"/>
    <w:rsid w:val="003A3599"/>
    <w:rsid w:val="003B554D"/>
    <w:rsid w:val="003B6267"/>
    <w:rsid w:val="003B6713"/>
    <w:rsid w:val="003C0749"/>
    <w:rsid w:val="003D7489"/>
    <w:rsid w:val="003E778E"/>
    <w:rsid w:val="003E7A58"/>
    <w:rsid w:val="003F1A06"/>
    <w:rsid w:val="003F4E6C"/>
    <w:rsid w:val="004042D0"/>
    <w:rsid w:val="004068D2"/>
    <w:rsid w:val="004202F0"/>
    <w:rsid w:val="004244B5"/>
    <w:rsid w:val="00425877"/>
    <w:rsid w:val="00425E9A"/>
    <w:rsid w:val="00431446"/>
    <w:rsid w:val="004341F2"/>
    <w:rsid w:val="00436A34"/>
    <w:rsid w:val="00442B7A"/>
    <w:rsid w:val="00452C48"/>
    <w:rsid w:val="0046121F"/>
    <w:rsid w:val="00461A28"/>
    <w:rsid w:val="004625E9"/>
    <w:rsid w:val="004645B0"/>
    <w:rsid w:val="00466E89"/>
    <w:rsid w:val="004712EC"/>
    <w:rsid w:val="00472618"/>
    <w:rsid w:val="00473E2A"/>
    <w:rsid w:val="00483FD8"/>
    <w:rsid w:val="004857DF"/>
    <w:rsid w:val="00486A4A"/>
    <w:rsid w:val="004900EC"/>
    <w:rsid w:val="00494E5A"/>
    <w:rsid w:val="004A5809"/>
    <w:rsid w:val="004B3FEC"/>
    <w:rsid w:val="004B6E95"/>
    <w:rsid w:val="004C0862"/>
    <w:rsid w:val="004C08BF"/>
    <w:rsid w:val="004C19F0"/>
    <w:rsid w:val="004D0044"/>
    <w:rsid w:val="004D30F6"/>
    <w:rsid w:val="004D3BCE"/>
    <w:rsid w:val="004D42E3"/>
    <w:rsid w:val="004E48F0"/>
    <w:rsid w:val="004E4A42"/>
    <w:rsid w:val="004E5E85"/>
    <w:rsid w:val="004F6E46"/>
    <w:rsid w:val="00506E59"/>
    <w:rsid w:val="005128D8"/>
    <w:rsid w:val="005222C9"/>
    <w:rsid w:val="0053721B"/>
    <w:rsid w:val="00546073"/>
    <w:rsid w:val="00547CD6"/>
    <w:rsid w:val="00552398"/>
    <w:rsid w:val="00553CA2"/>
    <w:rsid w:val="00555567"/>
    <w:rsid w:val="00557E2C"/>
    <w:rsid w:val="00561143"/>
    <w:rsid w:val="00563962"/>
    <w:rsid w:val="00573CE9"/>
    <w:rsid w:val="00587DC7"/>
    <w:rsid w:val="00597B95"/>
    <w:rsid w:val="005B272F"/>
    <w:rsid w:val="005B6DE7"/>
    <w:rsid w:val="005C05A9"/>
    <w:rsid w:val="005C093E"/>
    <w:rsid w:val="005D17AB"/>
    <w:rsid w:val="005D2691"/>
    <w:rsid w:val="005D456B"/>
    <w:rsid w:val="005D6B1C"/>
    <w:rsid w:val="005F7E0E"/>
    <w:rsid w:val="006074A9"/>
    <w:rsid w:val="00611769"/>
    <w:rsid w:val="006126DC"/>
    <w:rsid w:val="00615719"/>
    <w:rsid w:val="0061682D"/>
    <w:rsid w:val="0062086D"/>
    <w:rsid w:val="00621FF6"/>
    <w:rsid w:val="006277C0"/>
    <w:rsid w:val="00637916"/>
    <w:rsid w:val="0065038D"/>
    <w:rsid w:val="0066335D"/>
    <w:rsid w:val="00670147"/>
    <w:rsid w:val="00676A7D"/>
    <w:rsid w:val="006821E3"/>
    <w:rsid w:val="0068543A"/>
    <w:rsid w:val="006B1A7B"/>
    <w:rsid w:val="006B6AE8"/>
    <w:rsid w:val="006B7BEB"/>
    <w:rsid w:val="006C27F8"/>
    <w:rsid w:val="006C35C0"/>
    <w:rsid w:val="006C3E55"/>
    <w:rsid w:val="006C61BB"/>
    <w:rsid w:val="006D0EEA"/>
    <w:rsid w:val="006F057A"/>
    <w:rsid w:val="00713500"/>
    <w:rsid w:val="00716789"/>
    <w:rsid w:val="00724543"/>
    <w:rsid w:val="00725087"/>
    <w:rsid w:val="00731249"/>
    <w:rsid w:val="007319A5"/>
    <w:rsid w:val="0073322E"/>
    <w:rsid w:val="00736D8B"/>
    <w:rsid w:val="0074078E"/>
    <w:rsid w:val="00752325"/>
    <w:rsid w:val="00762900"/>
    <w:rsid w:val="00766BC2"/>
    <w:rsid w:val="00766F30"/>
    <w:rsid w:val="0078429A"/>
    <w:rsid w:val="007842AE"/>
    <w:rsid w:val="00784F98"/>
    <w:rsid w:val="007857CB"/>
    <w:rsid w:val="00791C7B"/>
    <w:rsid w:val="00792751"/>
    <w:rsid w:val="00792E02"/>
    <w:rsid w:val="007936F0"/>
    <w:rsid w:val="00794E3C"/>
    <w:rsid w:val="007A3AFF"/>
    <w:rsid w:val="007A5B55"/>
    <w:rsid w:val="007B062D"/>
    <w:rsid w:val="007B10E6"/>
    <w:rsid w:val="007B198C"/>
    <w:rsid w:val="007B1F50"/>
    <w:rsid w:val="007C3C4E"/>
    <w:rsid w:val="007D163D"/>
    <w:rsid w:val="007E5B87"/>
    <w:rsid w:val="007F1365"/>
    <w:rsid w:val="007F2557"/>
    <w:rsid w:val="007F4995"/>
    <w:rsid w:val="007F75AE"/>
    <w:rsid w:val="00807E73"/>
    <w:rsid w:val="00810AA7"/>
    <w:rsid w:val="008127EB"/>
    <w:rsid w:val="00814AF1"/>
    <w:rsid w:val="008234E1"/>
    <w:rsid w:val="00836544"/>
    <w:rsid w:val="00853AC2"/>
    <w:rsid w:val="00854949"/>
    <w:rsid w:val="0086079C"/>
    <w:rsid w:val="00884C79"/>
    <w:rsid w:val="00885EA8"/>
    <w:rsid w:val="008878F5"/>
    <w:rsid w:val="008919DA"/>
    <w:rsid w:val="00892680"/>
    <w:rsid w:val="00895F5B"/>
    <w:rsid w:val="008A1968"/>
    <w:rsid w:val="008A1C1B"/>
    <w:rsid w:val="008B4CE3"/>
    <w:rsid w:val="008C0E85"/>
    <w:rsid w:val="008E0D3C"/>
    <w:rsid w:val="008F0A72"/>
    <w:rsid w:val="008F2FDB"/>
    <w:rsid w:val="008F48D7"/>
    <w:rsid w:val="00913DFC"/>
    <w:rsid w:val="00913E64"/>
    <w:rsid w:val="00934133"/>
    <w:rsid w:val="00936428"/>
    <w:rsid w:val="00940E18"/>
    <w:rsid w:val="00944648"/>
    <w:rsid w:val="00947586"/>
    <w:rsid w:val="009526AA"/>
    <w:rsid w:val="00957A48"/>
    <w:rsid w:val="00964B6B"/>
    <w:rsid w:val="00975B29"/>
    <w:rsid w:val="0097701F"/>
    <w:rsid w:val="00984849"/>
    <w:rsid w:val="009973F7"/>
    <w:rsid w:val="009A1343"/>
    <w:rsid w:val="009A3DB7"/>
    <w:rsid w:val="009A7F37"/>
    <w:rsid w:val="009C5FBA"/>
    <w:rsid w:val="009C7D52"/>
    <w:rsid w:val="009D1B15"/>
    <w:rsid w:val="009D3CE7"/>
    <w:rsid w:val="009D5DC3"/>
    <w:rsid w:val="009E30CE"/>
    <w:rsid w:val="009E515F"/>
    <w:rsid w:val="009E60D0"/>
    <w:rsid w:val="009E676D"/>
    <w:rsid w:val="009E6F28"/>
    <w:rsid w:val="009F1485"/>
    <w:rsid w:val="00A20445"/>
    <w:rsid w:val="00A21E18"/>
    <w:rsid w:val="00A35C99"/>
    <w:rsid w:val="00A47604"/>
    <w:rsid w:val="00A57A8C"/>
    <w:rsid w:val="00A65378"/>
    <w:rsid w:val="00A67300"/>
    <w:rsid w:val="00A67390"/>
    <w:rsid w:val="00A7032E"/>
    <w:rsid w:val="00A826FD"/>
    <w:rsid w:val="00A91E81"/>
    <w:rsid w:val="00A93D9D"/>
    <w:rsid w:val="00A95143"/>
    <w:rsid w:val="00A966C1"/>
    <w:rsid w:val="00AA0934"/>
    <w:rsid w:val="00AA1F88"/>
    <w:rsid w:val="00AB441B"/>
    <w:rsid w:val="00AB7138"/>
    <w:rsid w:val="00AC43B8"/>
    <w:rsid w:val="00AC79B8"/>
    <w:rsid w:val="00AD05DD"/>
    <w:rsid w:val="00AE2E16"/>
    <w:rsid w:val="00AE3CF9"/>
    <w:rsid w:val="00AF5F43"/>
    <w:rsid w:val="00B0354C"/>
    <w:rsid w:val="00B11101"/>
    <w:rsid w:val="00B20D70"/>
    <w:rsid w:val="00B23149"/>
    <w:rsid w:val="00B26627"/>
    <w:rsid w:val="00B364F2"/>
    <w:rsid w:val="00B4625E"/>
    <w:rsid w:val="00B510E0"/>
    <w:rsid w:val="00B63D0B"/>
    <w:rsid w:val="00B65CAA"/>
    <w:rsid w:val="00B753F3"/>
    <w:rsid w:val="00B766EA"/>
    <w:rsid w:val="00B877D4"/>
    <w:rsid w:val="00BA00B7"/>
    <w:rsid w:val="00BA0835"/>
    <w:rsid w:val="00BA33BE"/>
    <w:rsid w:val="00BB425C"/>
    <w:rsid w:val="00BB6477"/>
    <w:rsid w:val="00BD6D4F"/>
    <w:rsid w:val="00BE71E4"/>
    <w:rsid w:val="00C0041D"/>
    <w:rsid w:val="00C022ED"/>
    <w:rsid w:val="00C1576D"/>
    <w:rsid w:val="00C256EA"/>
    <w:rsid w:val="00C3794C"/>
    <w:rsid w:val="00C4240E"/>
    <w:rsid w:val="00C45867"/>
    <w:rsid w:val="00C527EB"/>
    <w:rsid w:val="00C52DA8"/>
    <w:rsid w:val="00C7FDFC"/>
    <w:rsid w:val="00C800C7"/>
    <w:rsid w:val="00C93166"/>
    <w:rsid w:val="00C965B4"/>
    <w:rsid w:val="00CB1C67"/>
    <w:rsid w:val="00CB20E3"/>
    <w:rsid w:val="00CB2AD2"/>
    <w:rsid w:val="00CB4185"/>
    <w:rsid w:val="00CD43A9"/>
    <w:rsid w:val="00CE0437"/>
    <w:rsid w:val="00CE1A86"/>
    <w:rsid w:val="00CE6CDF"/>
    <w:rsid w:val="00CE7667"/>
    <w:rsid w:val="00D01997"/>
    <w:rsid w:val="00D23706"/>
    <w:rsid w:val="00D34921"/>
    <w:rsid w:val="00D34BF2"/>
    <w:rsid w:val="00D35D06"/>
    <w:rsid w:val="00D4147F"/>
    <w:rsid w:val="00D42B61"/>
    <w:rsid w:val="00D4559A"/>
    <w:rsid w:val="00D4620A"/>
    <w:rsid w:val="00D50893"/>
    <w:rsid w:val="00D55487"/>
    <w:rsid w:val="00D56EEC"/>
    <w:rsid w:val="00D60162"/>
    <w:rsid w:val="00D626DF"/>
    <w:rsid w:val="00D7538C"/>
    <w:rsid w:val="00D82E40"/>
    <w:rsid w:val="00D83948"/>
    <w:rsid w:val="00D91715"/>
    <w:rsid w:val="00D939E5"/>
    <w:rsid w:val="00D93D98"/>
    <w:rsid w:val="00D9691B"/>
    <w:rsid w:val="00DA1426"/>
    <w:rsid w:val="00DA6E23"/>
    <w:rsid w:val="00DB0AA0"/>
    <w:rsid w:val="00DC6089"/>
    <w:rsid w:val="00DC6C81"/>
    <w:rsid w:val="00DD7AAE"/>
    <w:rsid w:val="00DF0EE1"/>
    <w:rsid w:val="00DF3767"/>
    <w:rsid w:val="00E04C70"/>
    <w:rsid w:val="00E04EE0"/>
    <w:rsid w:val="00E142D6"/>
    <w:rsid w:val="00E15238"/>
    <w:rsid w:val="00E27E33"/>
    <w:rsid w:val="00E31FBD"/>
    <w:rsid w:val="00E332BA"/>
    <w:rsid w:val="00E33C9F"/>
    <w:rsid w:val="00E363F5"/>
    <w:rsid w:val="00E54C01"/>
    <w:rsid w:val="00E73F94"/>
    <w:rsid w:val="00E76C9B"/>
    <w:rsid w:val="00E77388"/>
    <w:rsid w:val="00E850A2"/>
    <w:rsid w:val="00E85CF7"/>
    <w:rsid w:val="00E9687B"/>
    <w:rsid w:val="00E96F6A"/>
    <w:rsid w:val="00EA3152"/>
    <w:rsid w:val="00EA3F5B"/>
    <w:rsid w:val="00EA55F4"/>
    <w:rsid w:val="00EB37E2"/>
    <w:rsid w:val="00EB4D96"/>
    <w:rsid w:val="00ED15A3"/>
    <w:rsid w:val="00ED54B2"/>
    <w:rsid w:val="00EE23F0"/>
    <w:rsid w:val="00EE2657"/>
    <w:rsid w:val="00EE3CF0"/>
    <w:rsid w:val="00EE4B3B"/>
    <w:rsid w:val="00EF0DFB"/>
    <w:rsid w:val="00EF5895"/>
    <w:rsid w:val="00F021A3"/>
    <w:rsid w:val="00F02B61"/>
    <w:rsid w:val="00F048FD"/>
    <w:rsid w:val="00F073C6"/>
    <w:rsid w:val="00F175A9"/>
    <w:rsid w:val="00F20800"/>
    <w:rsid w:val="00F22276"/>
    <w:rsid w:val="00F236CD"/>
    <w:rsid w:val="00F25D2B"/>
    <w:rsid w:val="00F33A3B"/>
    <w:rsid w:val="00F506E0"/>
    <w:rsid w:val="00F51F54"/>
    <w:rsid w:val="00F52558"/>
    <w:rsid w:val="00F67F39"/>
    <w:rsid w:val="00F70EF3"/>
    <w:rsid w:val="00F72A5E"/>
    <w:rsid w:val="00F83D8A"/>
    <w:rsid w:val="00F909C9"/>
    <w:rsid w:val="00FA55DF"/>
    <w:rsid w:val="00FB1B20"/>
    <w:rsid w:val="00FC0C15"/>
    <w:rsid w:val="00FE4C40"/>
    <w:rsid w:val="00FE563D"/>
    <w:rsid w:val="00FE77AA"/>
    <w:rsid w:val="00FF64D6"/>
    <w:rsid w:val="00FF6A03"/>
    <w:rsid w:val="00FF6F07"/>
    <w:rsid w:val="00FF714E"/>
    <w:rsid w:val="010DB9C5"/>
    <w:rsid w:val="011EE695"/>
    <w:rsid w:val="0121DF7F"/>
    <w:rsid w:val="018D370C"/>
    <w:rsid w:val="01CAC5F5"/>
    <w:rsid w:val="01E066D5"/>
    <w:rsid w:val="025BF43D"/>
    <w:rsid w:val="02981C7E"/>
    <w:rsid w:val="03DB22F0"/>
    <w:rsid w:val="04DBA7E1"/>
    <w:rsid w:val="05CFBD40"/>
    <w:rsid w:val="06B3D7F8"/>
    <w:rsid w:val="076B8DA1"/>
    <w:rsid w:val="0911A07A"/>
    <w:rsid w:val="0918CBAA"/>
    <w:rsid w:val="096B7DA1"/>
    <w:rsid w:val="0A2F9F9D"/>
    <w:rsid w:val="0B5A1481"/>
    <w:rsid w:val="0BA07178"/>
    <w:rsid w:val="0BE949C0"/>
    <w:rsid w:val="0C2D7B06"/>
    <w:rsid w:val="0C506C6C"/>
    <w:rsid w:val="0CABFD2A"/>
    <w:rsid w:val="0DF8E53C"/>
    <w:rsid w:val="0EAEA4A5"/>
    <w:rsid w:val="106277C3"/>
    <w:rsid w:val="11914E56"/>
    <w:rsid w:val="11B912D5"/>
    <w:rsid w:val="142183F8"/>
    <w:rsid w:val="16C22855"/>
    <w:rsid w:val="17AA8842"/>
    <w:rsid w:val="19311285"/>
    <w:rsid w:val="195D5301"/>
    <w:rsid w:val="1AD2E11A"/>
    <w:rsid w:val="1DE0D757"/>
    <w:rsid w:val="20273E13"/>
    <w:rsid w:val="20AD8AF6"/>
    <w:rsid w:val="211E7E89"/>
    <w:rsid w:val="21579EEC"/>
    <w:rsid w:val="22AAB389"/>
    <w:rsid w:val="23103E3B"/>
    <w:rsid w:val="233A1CAA"/>
    <w:rsid w:val="23B06C50"/>
    <w:rsid w:val="246A86E2"/>
    <w:rsid w:val="24F67FA1"/>
    <w:rsid w:val="29DE227A"/>
    <w:rsid w:val="2A1FADD4"/>
    <w:rsid w:val="2B9D0A35"/>
    <w:rsid w:val="2C3ABF73"/>
    <w:rsid w:val="2CD00263"/>
    <w:rsid w:val="2CDEC3F5"/>
    <w:rsid w:val="2E6C3FBE"/>
    <w:rsid w:val="2EBE9D6B"/>
    <w:rsid w:val="2ED2D35D"/>
    <w:rsid w:val="2F1DBE99"/>
    <w:rsid w:val="2F37E42E"/>
    <w:rsid w:val="303C2D76"/>
    <w:rsid w:val="32C19250"/>
    <w:rsid w:val="3399E8AA"/>
    <w:rsid w:val="33F4F3A7"/>
    <w:rsid w:val="3436C190"/>
    <w:rsid w:val="34E8D040"/>
    <w:rsid w:val="36A22032"/>
    <w:rsid w:val="3827B075"/>
    <w:rsid w:val="38330B82"/>
    <w:rsid w:val="39509B3A"/>
    <w:rsid w:val="39F4A3ED"/>
    <w:rsid w:val="3BCDBB21"/>
    <w:rsid w:val="3E3408A4"/>
    <w:rsid w:val="3E3A600E"/>
    <w:rsid w:val="3EAAFA60"/>
    <w:rsid w:val="3F35680B"/>
    <w:rsid w:val="3FE3DD57"/>
    <w:rsid w:val="40D009A5"/>
    <w:rsid w:val="410421D0"/>
    <w:rsid w:val="420EDA0A"/>
    <w:rsid w:val="45A63008"/>
    <w:rsid w:val="48F77DA4"/>
    <w:rsid w:val="4901A6D7"/>
    <w:rsid w:val="4959D85D"/>
    <w:rsid w:val="4B762314"/>
    <w:rsid w:val="4BA1B5D2"/>
    <w:rsid w:val="4E2C47D9"/>
    <w:rsid w:val="4F23710C"/>
    <w:rsid w:val="50F857A4"/>
    <w:rsid w:val="522A6DC1"/>
    <w:rsid w:val="524A6A2A"/>
    <w:rsid w:val="525380E7"/>
    <w:rsid w:val="528C0137"/>
    <w:rsid w:val="549CED37"/>
    <w:rsid w:val="551DE7E4"/>
    <w:rsid w:val="56469A26"/>
    <w:rsid w:val="57E0BF71"/>
    <w:rsid w:val="5B610D39"/>
    <w:rsid w:val="5D706A70"/>
    <w:rsid w:val="5F30B2C3"/>
    <w:rsid w:val="5F53DD70"/>
    <w:rsid w:val="5FE529EB"/>
    <w:rsid w:val="612E5765"/>
    <w:rsid w:val="6302A269"/>
    <w:rsid w:val="6410CF7E"/>
    <w:rsid w:val="644B0F04"/>
    <w:rsid w:val="669E755F"/>
    <w:rsid w:val="6748C62E"/>
    <w:rsid w:val="68007BD7"/>
    <w:rsid w:val="697DC706"/>
    <w:rsid w:val="69A29CC0"/>
    <w:rsid w:val="6A8066F0"/>
    <w:rsid w:val="6DE289ED"/>
    <w:rsid w:val="71E30D70"/>
    <w:rsid w:val="7271AFB2"/>
    <w:rsid w:val="7284955E"/>
    <w:rsid w:val="734A8823"/>
    <w:rsid w:val="73F32481"/>
    <w:rsid w:val="77468F7B"/>
    <w:rsid w:val="7767EC76"/>
    <w:rsid w:val="78799622"/>
    <w:rsid w:val="7884BF9A"/>
    <w:rsid w:val="78A3F085"/>
    <w:rsid w:val="78BE932C"/>
    <w:rsid w:val="799B7621"/>
    <w:rsid w:val="7A968ABA"/>
    <w:rsid w:val="7B107703"/>
    <w:rsid w:val="7B748494"/>
    <w:rsid w:val="7BFC4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7B075"/>
  <w15:chartTrackingRefBased/>
  <w15:docId w15:val="{ED005685-7C9A-41A0-A5C4-2007647B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lsdException w:name="heading 1" w:uiPriority="1" w:qFormat="1"/>
    <w:lsdException w:name="heading 2" w:semiHidden="1" w:uiPriority="1" w:unhideWhenUsed="1" w:qFormat="1"/>
    <w:lsdException w:name="heading 3" w:semiHidden="1" w:uiPriority="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47604"/>
    <w:pPr>
      <w:widowControl w:val="0"/>
      <w:spacing w:after="0" w:line="240" w:lineRule="auto"/>
    </w:pPr>
    <w:rPr>
      <w:rFonts w:ascii="Arial" w:hAnsi="Arial"/>
      <w:sz w:val="18"/>
    </w:rPr>
  </w:style>
  <w:style w:type="paragraph" w:styleId="Heading1">
    <w:name w:val="heading 1"/>
    <w:basedOn w:val="Normal"/>
    <w:next w:val="Normal"/>
    <w:link w:val="Heading1Char"/>
    <w:autoRedefine/>
    <w:uiPriority w:val="1"/>
    <w:qFormat/>
    <w:rsid w:val="00506E59"/>
    <w:pPr>
      <w:spacing w:after="40"/>
      <w:jc w:val="center"/>
      <w:outlineLvl w:val="0"/>
    </w:pPr>
    <w:rPr>
      <w:rFonts w:cs="Arial"/>
      <w:bCs/>
      <w:color w:val="0033A0"/>
      <w:sz w:val="52"/>
      <w:szCs w:val="20"/>
    </w:rPr>
  </w:style>
  <w:style w:type="paragraph" w:styleId="Heading2">
    <w:name w:val="heading 2"/>
    <w:basedOn w:val="Normal"/>
    <w:link w:val="Heading2Char"/>
    <w:autoRedefine/>
    <w:uiPriority w:val="1"/>
    <w:qFormat/>
    <w:rsid w:val="003D7489"/>
    <w:pPr>
      <w:spacing w:before="64" w:after="100"/>
      <w:ind w:right="29"/>
      <w:outlineLvl w:val="1"/>
    </w:pPr>
    <w:rPr>
      <w:rFonts w:eastAsia="Corpid C1s SCd" w:cs="Arial"/>
      <w:bCs/>
      <w:color w:val="0033A0"/>
      <w:sz w:val="22"/>
    </w:rPr>
  </w:style>
  <w:style w:type="paragraph" w:styleId="Heading3">
    <w:name w:val="heading 3"/>
    <w:basedOn w:val="Normal"/>
    <w:link w:val="Heading3Char"/>
    <w:uiPriority w:val="1"/>
    <w:rsid w:val="00F25D2B"/>
    <w:pPr>
      <w:spacing w:before="79"/>
      <w:ind w:right="50"/>
      <w:outlineLvl w:val="2"/>
    </w:pPr>
    <w:rPr>
      <w:rFonts w:ascii="Verdana" w:eastAsia="Corpid C1s SCd" w:hAnsi="Verdana"/>
      <w:bCs/>
      <w:color w:val="4060AF"/>
      <w:szCs w:val="18"/>
    </w:rPr>
  </w:style>
  <w:style w:type="paragraph" w:styleId="Heading4">
    <w:name w:val="heading 4"/>
    <w:basedOn w:val="Normal"/>
    <w:next w:val="Normal"/>
    <w:link w:val="Heading4Char"/>
    <w:uiPriority w:val="9"/>
    <w:unhideWhenUsed/>
    <w:rsid w:val="00F25D2B"/>
    <w:pPr>
      <w:keepNext/>
      <w:keepLines/>
      <w:spacing w:before="200"/>
      <w:outlineLvl w:val="3"/>
    </w:pPr>
    <w:rPr>
      <w:rFonts w:asciiTheme="majorHAnsi" w:eastAsiaTheme="majorEastAsia" w:hAnsiTheme="majorHAnsi" w:cstheme="majorBidi"/>
      <w:b/>
      <w:bCs/>
      <w:i/>
      <w:iCs/>
      <w:color w:val="71CC98" w:themeColor="accent1"/>
    </w:rPr>
  </w:style>
  <w:style w:type="paragraph" w:styleId="Heading5">
    <w:name w:val="heading 5"/>
    <w:basedOn w:val="Normal"/>
    <w:next w:val="Normal"/>
    <w:link w:val="Heading5Char"/>
    <w:uiPriority w:val="9"/>
    <w:semiHidden/>
    <w:unhideWhenUsed/>
    <w:rsid w:val="00F25D2B"/>
    <w:pPr>
      <w:keepNext/>
      <w:keepLines/>
      <w:spacing w:before="40"/>
      <w:outlineLvl w:val="4"/>
    </w:pPr>
    <w:rPr>
      <w:rFonts w:asciiTheme="majorHAnsi" w:eastAsiaTheme="majorEastAsia" w:hAnsiTheme="majorHAnsi" w:cstheme="majorBidi"/>
      <w:color w:val="3EAE6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6E59"/>
    <w:rPr>
      <w:rFonts w:ascii="Arial" w:hAnsi="Arial" w:cs="Arial"/>
      <w:bCs/>
      <w:color w:val="0033A0"/>
      <w:sz w:val="52"/>
      <w:szCs w:val="20"/>
    </w:rPr>
  </w:style>
  <w:style w:type="paragraph" w:styleId="Quote">
    <w:name w:val="Quote"/>
    <w:basedOn w:val="Normal"/>
    <w:next w:val="Normal"/>
    <w:link w:val="QuoteChar"/>
    <w:autoRedefine/>
    <w:uiPriority w:val="29"/>
    <w:rsid w:val="00D83948"/>
    <w:pPr>
      <w:spacing w:before="200" w:after="160"/>
      <w:ind w:left="864" w:right="864"/>
      <w:jc w:val="center"/>
    </w:pPr>
    <w:rPr>
      <w:rFonts w:ascii="DIN Pro" w:hAnsi="DIN Pro"/>
      <w:i/>
      <w:iCs/>
      <w:color w:val="004EF7" w:themeColor="text1" w:themeTint="BF"/>
    </w:rPr>
  </w:style>
  <w:style w:type="character" w:customStyle="1" w:styleId="QuoteChar">
    <w:name w:val="Quote Char"/>
    <w:basedOn w:val="DefaultParagraphFont"/>
    <w:link w:val="Quote"/>
    <w:uiPriority w:val="29"/>
    <w:rsid w:val="00D83948"/>
    <w:rPr>
      <w:rFonts w:ascii="DIN Pro" w:hAnsi="DIN Pro" w:cs="DIN Pro Regular"/>
      <w:i/>
      <w:iCs/>
      <w:color w:val="004EF7" w:themeColor="text1" w:themeTint="BF"/>
      <w:sz w:val="18"/>
      <w:szCs w:val="18"/>
      <w:u w:color="000000"/>
      <w:lang w:eastAsia="ja-JP"/>
    </w:rPr>
  </w:style>
  <w:style w:type="paragraph" w:styleId="IntenseQuote">
    <w:name w:val="Intense Quote"/>
    <w:basedOn w:val="Normal"/>
    <w:next w:val="Normal"/>
    <w:link w:val="IntenseQuoteChar"/>
    <w:autoRedefine/>
    <w:uiPriority w:val="30"/>
    <w:qFormat/>
    <w:rsid w:val="00B26627"/>
    <w:pPr>
      <w:pBdr>
        <w:top w:val="single" w:sz="4" w:space="10" w:color="418FDE" w:themeColor="text2"/>
        <w:bottom w:val="single" w:sz="4" w:space="10" w:color="418FDE" w:themeColor="text2"/>
      </w:pBdr>
      <w:spacing w:before="360" w:after="360"/>
      <w:ind w:left="864" w:right="864"/>
      <w:jc w:val="center"/>
    </w:pPr>
    <w:rPr>
      <w:i/>
      <w:iCs/>
      <w:color w:val="418FDE" w:themeColor="text2"/>
      <w:sz w:val="20"/>
    </w:rPr>
  </w:style>
  <w:style w:type="character" w:customStyle="1" w:styleId="IntenseQuoteChar">
    <w:name w:val="Intense Quote Char"/>
    <w:basedOn w:val="DefaultParagraphFont"/>
    <w:link w:val="IntenseQuote"/>
    <w:uiPriority w:val="30"/>
    <w:rsid w:val="00B26627"/>
    <w:rPr>
      <w:rFonts w:ascii="Arial" w:hAnsi="Arial"/>
      <w:i/>
      <w:iCs/>
      <w:color w:val="418FDE" w:themeColor="text2"/>
      <w:sz w:val="20"/>
    </w:rPr>
  </w:style>
  <w:style w:type="character" w:styleId="SubtleReference">
    <w:name w:val="Subtle Reference"/>
    <w:basedOn w:val="DefaultParagraphFont"/>
    <w:uiPriority w:val="31"/>
    <w:rsid w:val="00B26627"/>
    <w:rPr>
      <w:rFonts w:ascii="Arial" w:hAnsi="Arial"/>
      <w:smallCaps/>
      <w:color w:val="0033A0" w:themeColor="text1"/>
      <w:sz w:val="18"/>
    </w:rPr>
  </w:style>
  <w:style w:type="character" w:styleId="IntenseReference">
    <w:name w:val="Intense Reference"/>
    <w:aliases w:val="Footer Tag Line"/>
    <w:basedOn w:val="DefaultParagraphFont"/>
    <w:uiPriority w:val="32"/>
    <w:qFormat/>
    <w:rsid w:val="00B26627"/>
    <w:rPr>
      <w:rFonts w:ascii="Arial" w:hAnsi="Arial"/>
      <w:b/>
      <w:bCs/>
      <w:smallCaps/>
      <w:color w:val="418FDE" w:themeColor="text2"/>
      <w:spacing w:val="5"/>
      <w:sz w:val="18"/>
    </w:rPr>
  </w:style>
  <w:style w:type="character" w:styleId="BookTitle">
    <w:name w:val="Book Title"/>
    <w:aliases w:val="Division Style"/>
    <w:basedOn w:val="DefaultParagraphFont"/>
    <w:uiPriority w:val="33"/>
    <w:qFormat/>
    <w:rsid w:val="00D83948"/>
    <w:rPr>
      <w:rFonts w:ascii="Arial" w:hAnsi="Arial"/>
      <w:b/>
      <w:bCs/>
      <w:i/>
      <w:iCs/>
      <w:spacing w:val="5"/>
      <w:sz w:val="18"/>
    </w:rPr>
  </w:style>
  <w:style w:type="paragraph" w:styleId="ListParagraph">
    <w:name w:val="List Paragraph"/>
    <w:basedOn w:val="Heading2"/>
    <w:autoRedefine/>
    <w:uiPriority w:val="34"/>
    <w:qFormat/>
    <w:rsid w:val="00BE71E4"/>
    <w:pPr>
      <w:numPr>
        <w:numId w:val="2"/>
      </w:numPr>
      <w:spacing w:before="0" w:after="0"/>
    </w:pPr>
    <w:rPr>
      <w:rFonts w:eastAsia="Corpid C1s SCd Light"/>
      <w:color w:val="auto"/>
      <w:sz w:val="18"/>
      <w:szCs w:val="18"/>
    </w:rPr>
  </w:style>
  <w:style w:type="character" w:customStyle="1" w:styleId="Heading2Char">
    <w:name w:val="Heading 2 Char"/>
    <w:basedOn w:val="DefaultParagraphFont"/>
    <w:link w:val="Heading2"/>
    <w:uiPriority w:val="1"/>
    <w:rsid w:val="003D7489"/>
    <w:rPr>
      <w:rFonts w:ascii="Arial" w:eastAsia="Corpid C1s SCd" w:hAnsi="Arial" w:cs="Arial"/>
      <w:bCs/>
      <w:color w:val="0033A0"/>
    </w:rPr>
  </w:style>
  <w:style w:type="character" w:customStyle="1" w:styleId="Heading3Char">
    <w:name w:val="Heading 3 Char"/>
    <w:basedOn w:val="DefaultParagraphFont"/>
    <w:link w:val="Heading3"/>
    <w:uiPriority w:val="1"/>
    <w:rsid w:val="00F25D2B"/>
    <w:rPr>
      <w:rFonts w:ascii="Verdana" w:eastAsia="Corpid C1s SCd" w:hAnsi="Verdana"/>
      <w:bCs/>
      <w:color w:val="4060AF"/>
      <w:sz w:val="18"/>
      <w:szCs w:val="18"/>
    </w:rPr>
  </w:style>
  <w:style w:type="character" w:customStyle="1" w:styleId="Heading4Char">
    <w:name w:val="Heading 4 Char"/>
    <w:basedOn w:val="DefaultParagraphFont"/>
    <w:link w:val="Heading4"/>
    <w:uiPriority w:val="9"/>
    <w:rsid w:val="00F25D2B"/>
    <w:rPr>
      <w:rFonts w:asciiTheme="majorHAnsi" w:eastAsiaTheme="majorEastAsia" w:hAnsiTheme="majorHAnsi" w:cstheme="majorBidi"/>
      <w:b/>
      <w:bCs/>
      <w:i/>
      <w:iCs/>
      <w:color w:val="71CC98" w:themeColor="accent1"/>
    </w:rPr>
  </w:style>
  <w:style w:type="character" w:customStyle="1" w:styleId="Heading5Char">
    <w:name w:val="Heading 5 Char"/>
    <w:basedOn w:val="DefaultParagraphFont"/>
    <w:link w:val="Heading5"/>
    <w:uiPriority w:val="9"/>
    <w:semiHidden/>
    <w:rsid w:val="00F25D2B"/>
    <w:rPr>
      <w:rFonts w:asciiTheme="majorHAnsi" w:eastAsiaTheme="majorEastAsia" w:hAnsiTheme="majorHAnsi" w:cstheme="majorBidi"/>
      <w:color w:val="3EAE6E" w:themeColor="accent1" w:themeShade="BF"/>
    </w:rPr>
  </w:style>
  <w:style w:type="paragraph" w:styleId="BodyText">
    <w:name w:val="Body Text"/>
    <w:basedOn w:val="Normal"/>
    <w:link w:val="BodyTextChar"/>
    <w:uiPriority w:val="1"/>
    <w:rsid w:val="00F25D2B"/>
    <w:pPr>
      <w:spacing w:before="15"/>
    </w:pPr>
    <w:rPr>
      <w:rFonts w:ascii="Corpid C1s SCd Light" w:eastAsia="Corpid C1s SCd Light" w:hAnsi="Corpid C1s SCd Light"/>
      <w:color w:val="363534"/>
    </w:rPr>
  </w:style>
  <w:style w:type="character" w:customStyle="1" w:styleId="BodyTextChar">
    <w:name w:val="Body Text Char"/>
    <w:basedOn w:val="DefaultParagraphFont"/>
    <w:link w:val="BodyText"/>
    <w:uiPriority w:val="1"/>
    <w:rsid w:val="00F25D2B"/>
    <w:rPr>
      <w:rFonts w:ascii="Corpid C1s SCd Light" w:eastAsia="Corpid C1s SCd Light" w:hAnsi="Corpid C1s SCd Light"/>
      <w:color w:val="363534"/>
    </w:rPr>
  </w:style>
  <w:style w:type="paragraph" w:customStyle="1" w:styleId="BodySmall">
    <w:name w:val="Body Small"/>
    <w:basedOn w:val="BodyText"/>
    <w:uiPriority w:val="1"/>
    <w:qFormat/>
    <w:rsid w:val="00F25D2B"/>
    <w:rPr>
      <w:rFonts w:ascii="Arial" w:hAnsi="Arial" w:cs="Arial"/>
      <w:color w:val="auto"/>
      <w:szCs w:val="18"/>
    </w:rPr>
  </w:style>
  <w:style w:type="paragraph" w:customStyle="1" w:styleId="BoxText">
    <w:name w:val="Box Text"/>
    <w:basedOn w:val="Normal"/>
    <w:link w:val="BoxTextChar"/>
    <w:uiPriority w:val="1"/>
    <w:rsid w:val="00F25D2B"/>
    <w:pPr>
      <w:spacing w:before="167"/>
      <w:ind w:left="175"/>
    </w:pPr>
    <w:rPr>
      <w:rFonts w:ascii="Corpid C1s SCd Light"/>
      <w:color w:val="53534A"/>
      <w:spacing w:val="-2"/>
    </w:rPr>
  </w:style>
  <w:style w:type="paragraph" w:styleId="BalloonText">
    <w:name w:val="Balloon Text"/>
    <w:basedOn w:val="Normal"/>
    <w:link w:val="BalloonTextChar"/>
    <w:uiPriority w:val="99"/>
    <w:unhideWhenUsed/>
    <w:rsid w:val="00F25D2B"/>
    <w:rPr>
      <w:rFonts w:ascii="Tahoma" w:hAnsi="Tahoma" w:cs="Tahoma"/>
      <w:sz w:val="16"/>
      <w:szCs w:val="16"/>
    </w:rPr>
  </w:style>
  <w:style w:type="character" w:customStyle="1" w:styleId="BalloonTextChar">
    <w:name w:val="Balloon Text Char"/>
    <w:basedOn w:val="DefaultParagraphFont"/>
    <w:link w:val="BalloonText"/>
    <w:uiPriority w:val="99"/>
    <w:rsid w:val="00F25D2B"/>
    <w:rPr>
      <w:rFonts w:ascii="Tahoma" w:hAnsi="Tahoma" w:cs="Tahoma"/>
      <w:sz w:val="16"/>
      <w:szCs w:val="16"/>
    </w:rPr>
  </w:style>
  <w:style w:type="character" w:customStyle="1" w:styleId="BoxTextChar">
    <w:name w:val="Box Text Char"/>
    <w:basedOn w:val="DefaultParagraphFont"/>
    <w:link w:val="BoxText"/>
    <w:uiPriority w:val="1"/>
    <w:rsid w:val="00F25D2B"/>
    <w:rPr>
      <w:rFonts w:ascii="Corpid C1s SCd Light"/>
      <w:color w:val="53534A"/>
      <w:spacing w:val="-2"/>
    </w:rPr>
  </w:style>
  <w:style w:type="paragraph" w:customStyle="1" w:styleId="Default">
    <w:name w:val="Default"/>
    <w:rsid w:val="00F25D2B"/>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F25D2B"/>
    <w:pPr>
      <w:tabs>
        <w:tab w:val="center" w:pos="4680"/>
        <w:tab w:val="right" w:pos="9360"/>
      </w:tabs>
    </w:pPr>
  </w:style>
  <w:style w:type="character" w:customStyle="1" w:styleId="HeaderChar">
    <w:name w:val="Header Char"/>
    <w:basedOn w:val="DefaultParagraphFont"/>
    <w:link w:val="Header"/>
    <w:uiPriority w:val="99"/>
    <w:rsid w:val="00F25D2B"/>
  </w:style>
  <w:style w:type="paragraph" w:styleId="Footer">
    <w:name w:val="footer"/>
    <w:basedOn w:val="Normal"/>
    <w:link w:val="FooterChar"/>
    <w:uiPriority w:val="99"/>
    <w:unhideWhenUsed/>
    <w:rsid w:val="00F25D2B"/>
    <w:pPr>
      <w:tabs>
        <w:tab w:val="center" w:pos="4680"/>
        <w:tab w:val="right" w:pos="9360"/>
      </w:tabs>
    </w:pPr>
  </w:style>
  <w:style w:type="character" w:customStyle="1" w:styleId="FooterChar">
    <w:name w:val="Footer Char"/>
    <w:basedOn w:val="DefaultParagraphFont"/>
    <w:link w:val="Footer"/>
    <w:uiPriority w:val="99"/>
    <w:rsid w:val="00F25D2B"/>
  </w:style>
  <w:style w:type="paragraph" w:customStyle="1" w:styleId="ItinDayHead">
    <w:name w:val="Itin Day Head"/>
    <w:basedOn w:val="Heading2"/>
    <w:link w:val="ItinDayHeadChar"/>
    <w:uiPriority w:val="1"/>
    <w:rsid w:val="00F25D2B"/>
    <w:pPr>
      <w:spacing w:before="120"/>
    </w:pPr>
    <w:rPr>
      <w:b/>
      <w:color w:val="C75B12"/>
    </w:rPr>
  </w:style>
  <w:style w:type="paragraph" w:customStyle="1" w:styleId="ItinSubhead">
    <w:name w:val="Itin Subhead"/>
    <w:basedOn w:val="Heading3"/>
    <w:link w:val="ItinSubheadChar"/>
    <w:uiPriority w:val="1"/>
    <w:rsid w:val="00F25D2B"/>
    <w:pPr>
      <w:spacing w:before="120" w:after="120"/>
      <w:ind w:left="360" w:right="43"/>
    </w:pPr>
  </w:style>
  <w:style w:type="character" w:customStyle="1" w:styleId="ItinDayHeadChar">
    <w:name w:val="Itin Day Head Char"/>
    <w:basedOn w:val="Heading2Char"/>
    <w:link w:val="ItinDayHead"/>
    <w:uiPriority w:val="1"/>
    <w:rsid w:val="00F25D2B"/>
    <w:rPr>
      <w:rFonts w:ascii="Arial" w:eastAsia="Corpid C1s SCd" w:hAnsi="Arial" w:cs="Arial"/>
      <w:b/>
      <w:bCs/>
      <w:color w:val="C75B12"/>
    </w:rPr>
  </w:style>
  <w:style w:type="paragraph" w:customStyle="1" w:styleId="ItinItem">
    <w:name w:val="Itin Item"/>
    <w:basedOn w:val="BodyText"/>
    <w:link w:val="ItinItemChar"/>
    <w:uiPriority w:val="1"/>
    <w:rsid w:val="00F25D2B"/>
    <w:pPr>
      <w:numPr>
        <w:numId w:val="1"/>
      </w:numPr>
      <w:spacing w:before="0" w:after="60" w:line="230" w:lineRule="exact"/>
    </w:pPr>
    <w:rPr>
      <w:rFonts w:ascii="Verdana" w:hAnsi="Verdana"/>
      <w:szCs w:val="18"/>
    </w:rPr>
  </w:style>
  <w:style w:type="character" w:customStyle="1" w:styleId="ItinSubheadChar">
    <w:name w:val="Itin Subhead Char"/>
    <w:basedOn w:val="Heading3Char"/>
    <w:link w:val="ItinSubhead"/>
    <w:uiPriority w:val="1"/>
    <w:rsid w:val="00F25D2B"/>
    <w:rPr>
      <w:rFonts w:ascii="Verdana" w:eastAsia="Corpid C1s SCd" w:hAnsi="Verdana"/>
      <w:bCs/>
      <w:color w:val="4060AF"/>
      <w:sz w:val="18"/>
      <w:szCs w:val="18"/>
    </w:rPr>
  </w:style>
  <w:style w:type="paragraph" w:customStyle="1" w:styleId="Meals">
    <w:name w:val="Meals"/>
    <w:basedOn w:val="ItinItem"/>
    <w:link w:val="MealsChar"/>
    <w:uiPriority w:val="1"/>
    <w:rsid w:val="00F25D2B"/>
    <w:pPr>
      <w:numPr>
        <w:numId w:val="0"/>
      </w:numPr>
      <w:ind w:left="187"/>
    </w:pPr>
  </w:style>
  <w:style w:type="character" w:customStyle="1" w:styleId="ItinItemChar">
    <w:name w:val="Itin Item Char"/>
    <w:basedOn w:val="BodyTextChar"/>
    <w:link w:val="ItinItem"/>
    <w:uiPriority w:val="1"/>
    <w:rsid w:val="00F25D2B"/>
    <w:rPr>
      <w:rFonts w:ascii="Verdana" w:eastAsia="Corpid C1s SCd Light" w:hAnsi="Verdana"/>
      <w:color w:val="363534"/>
      <w:sz w:val="18"/>
      <w:szCs w:val="18"/>
    </w:rPr>
  </w:style>
  <w:style w:type="paragraph" w:customStyle="1" w:styleId="SH3">
    <w:name w:val="SH3"/>
    <w:basedOn w:val="Normal"/>
    <w:link w:val="SH3Char"/>
    <w:uiPriority w:val="1"/>
    <w:rsid w:val="00F25D2B"/>
    <w:rPr>
      <w:rFonts w:ascii="Corpid C1s SCd" w:eastAsia="Corpid C1s SCd" w:hAnsi="Corpid C1s SCd" w:cs="DIN Pro Bold"/>
      <w:b/>
      <w:bCs/>
      <w:color w:val="E36F1E"/>
      <w:sz w:val="20"/>
      <w:szCs w:val="20"/>
      <w:u w:color="000000"/>
      <w:lang w:eastAsia="ja-JP"/>
    </w:rPr>
  </w:style>
  <w:style w:type="character" w:customStyle="1" w:styleId="MealsChar">
    <w:name w:val="Meals Char"/>
    <w:basedOn w:val="ItinItemChar"/>
    <w:link w:val="Meals"/>
    <w:uiPriority w:val="1"/>
    <w:rsid w:val="00F25D2B"/>
    <w:rPr>
      <w:rFonts w:ascii="Verdana" w:eastAsia="Corpid C1s SCd Light" w:hAnsi="Verdana"/>
      <w:color w:val="363534"/>
      <w:sz w:val="18"/>
      <w:szCs w:val="18"/>
    </w:rPr>
  </w:style>
  <w:style w:type="paragraph" w:customStyle="1" w:styleId="Item2">
    <w:name w:val="Item 2"/>
    <w:basedOn w:val="ItinItem"/>
    <w:link w:val="Item2Char"/>
    <w:uiPriority w:val="1"/>
    <w:rsid w:val="00F25D2B"/>
    <w:pPr>
      <w:ind w:left="990"/>
    </w:pPr>
  </w:style>
  <w:style w:type="character" w:customStyle="1" w:styleId="SH3Char">
    <w:name w:val="SH3 Char"/>
    <w:basedOn w:val="Heading1Char"/>
    <w:link w:val="SH3"/>
    <w:uiPriority w:val="1"/>
    <w:rsid w:val="00F25D2B"/>
    <w:rPr>
      <w:rFonts w:ascii="Corpid C1s SCd" w:eastAsia="Corpid C1s SCd" w:hAnsi="Corpid C1s SCd" w:cs="Arial"/>
      <w:bCs/>
      <w:color w:val="E36F1E"/>
      <w:sz w:val="52"/>
      <w:szCs w:val="20"/>
    </w:rPr>
  </w:style>
  <w:style w:type="character" w:customStyle="1" w:styleId="Item2Char">
    <w:name w:val="Item 2 Char"/>
    <w:basedOn w:val="ItinItemChar"/>
    <w:link w:val="Item2"/>
    <w:uiPriority w:val="1"/>
    <w:rsid w:val="00F25D2B"/>
    <w:rPr>
      <w:rFonts w:ascii="Verdana" w:eastAsia="Corpid C1s SCd Light" w:hAnsi="Verdana"/>
      <w:color w:val="363534"/>
      <w:sz w:val="18"/>
      <w:szCs w:val="18"/>
    </w:rPr>
  </w:style>
  <w:style w:type="paragraph" w:customStyle="1" w:styleId="NumberedList">
    <w:name w:val="Numbered List"/>
    <w:basedOn w:val="BodyText"/>
    <w:link w:val="NumberedListChar"/>
    <w:uiPriority w:val="1"/>
    <w:rsid w:val="00F25D2B"/>
    <w:pPr>
      <w:ind w:left="360" w:hanging="450"/>
    </w:pPr>
    <w:rPr>
      <w:rFonts w:ascii="Verdana" w:hAnsi="Verdana"/>
      <w:szCs w:val="18"/>
    </w:rPr>
  </w:style>
  <w:style w:type="paragraph" w:customStyle="1" w:styleId="NumbersFinePrint">
    <w:name w:val="Numbers Fine Print"/>
    <w:basedOn w:val="NumberedList"/>
    <w:link w:val="NumbersFinePrintChar"/>
    <w:uiPriority w:val="1"/>
    <w:rsid w:val="00F25D2B"/>
    <w:pPr>
      <w:spacing w:before="40" w:line="180" w:lineRule="exact"/>
      <w:ind w:left="273" w:hanging="187"/>
    </w:pPr>
    <w:rPr>
      <w:noProof/>
      <w:sz w:val="15"/>
      <w:szCs w:val="15"/>
    </w:rPr>
  </w:style>
  <w:style w:type="character" w:customStyle="1" w:styleId="NumberedListChar">
    <w:name w:val="Numbered List Char"/>
    <w:basedOn w:val="BodyTextChar"/>
    <w:link w:val="NumberedList"/>
    <w:uiPriority w:val="1"/>
    <w:rsid w:val="00F25D2B"/>
    <w:rPr>
      <w:rFonts w:ascii="Verdana" w:eastAsia="Corpid C1s SCd Light" w:hAnsi="Verdana"/>
      <w:color w:val="363534"/>
      <w:sz w:val="18"/>
      <w:szCs w:val="18"/>
    </w:rPr>
  </w:style>
  <w:style w:type="character" w:customStyle="1" w:styleId="NumbersFinePrintChar">
    <w:name w:val="Numbers Fine Print Char"/>
    <w:basedOn w:val="NumberedListChar"/>
    <w:link w:val="NumbersFinePrint"/>
    <w:uiPriority w:val="1"/>
    <w:rsid w:val="00F25D2B"/>
    <w:rPr>
      <w:rFonts w:ascii="Verdana" w:eastAsia="Corpid C1s SCd Light" w:hAnsi="Verdana"/>
      <w:noProof/>
      <w:color w:val="363534"/>
      <w:sz w:val="15"/>
      <w:szCs w:val="15"/>
    </w:rPr>
  </w:style>
  <w:style w:type="character" w:styleId="PageNumber">
    <w:name w:val="page number"/>
    <w:basedOn w:val="DefaultParagraphFont"/>
    <w:uiPriority w:val="99"/>
    <w:semiHidden/>
    <w:unhideWhenUsed/>
    <w:rsid w:val="00F25D2B"/>
  </w:style>
  <w:style w:type="paragraph" w:customStyle="1" w:styleId="IntroText">
    <w:name w:val="Intro Text"/>
    <w:basedOn w:val="BodyText"/>
    <w:uiPriority w:val="1"/>
    <w:rsid w:val="00F25D2B"/>
    <w:rPr>
      <w:noProof/>
      <w:color w:val="776F65"/>
      <w:sz w:val="28"/>
      <w:szCs w:val="28"/>
    </w:rPr>
  </w:style>
  <w:style w:type="character" w:styleId="CommentReference">
    <w:name w:val="annotation reference"/>
    <w:basedOn w:val="DefaultParagraphFont"/>
    <w:uiPriority w:val="99"/>
    <w:semiHidden/>
    <w:unhideWhenUsed/>
    <w:rsid w:val="00F25D2B"/>
    <w:rPr>
      <w:sz w:val="16"/>
      <w:szCs w:val="16"/>
    </w:rPr>
  </w:style>
  <w:style w:type="character" w:styleId="Hyperlink">
    <w:name w:val="Hyperlink"/>
    <w:basedOn w:val="DefaultParagraphFont"/>
    <w:uiPriority w:val="99"/>
    <w:unhideWhenUsed/>
    <w:rsid w:val="00F25D2B"/>
    <w:rPr>
      <w:rFonts w:cs="Times New Roman"/>
      <w:color w:val="0563C1" w:themeColor="hyperlink"/>
      <w:u w:val="single"/>
    </w:rPr>
  </w:style>
  <w:style w:type="paragraph" w:customStyle="1" w:styleId="S2Orange">
    <w:name w:val="S2 Orange"/>
    <w:basedOn w:val="SH3"/>
    <w:uiPriority w:val="1"/>
    <w:rsid w:val="00F25D2B"/>
    <w:rPr>
      <w:rFonts w:ascii="Verdana" w:hAnsi="Verdana"/>
      <w:b w:val="0"/>
    </w:rPr>
  </w:style>
  <w:style w:type="paragraph" w:styleId="CommentText">
    <w:name w:val="annotation text"/>
    <w:basedOn w:val="Normal"/>
    <w:link w:val="CommentTextChar"/>
    <w:uiPriority w:val="99"/>
    <w:unhideWhenUsed/>
    <w:rsid w:val="00F25D2B"/>
    <w:rPr>
      <w:sz w:val="24"/>
      <w:szCs w:val="24"/>
    </w:rPr>
  </w:style>
  <w:style w:type="character" w:customStyle="1" w:styleId="CommentTextChar">
    <w:name w:val="Comment Text Char"/>
    <w:basedOn w:val="DefaultParagraphFont"/>
    <w:link w:val="CommentText"/>
    <w:uiPriority w:val="99"/>
    <w:rsid w:val="00F25D2B"/>
    <w:rPr>
      <w:sz w:val="24"/>
      <w:szCs w:val="24"/>
    </w:rPr>
  </w:style>
  <w:style w:type="paragraph" w:customStyle="1" w:styleId="IndentTerms">
    <w:name w:val="Indent Terms"/>
    <w:basedOn w:val="ItinItem"/>
    <w:uiPriority w:val="1"/>
    <w:rsid w:val="00F25D2B"/>
    <w:pPr>
      <w:spacing w:line="240" w:lineRule="auto"/>
    </w:pPr>
    <w:rPr>
      <w:noProof/>
      <w:sz w:val="14"/>
      <w:szCs w:val="14"/>
    </w:rPr>
  </w:style>
  <w:style w:type="paragraph" w:customStyle="1" w:styleId="IdentTerms">
    <w:name w:val="Ident Terms"/>
    <w:basedOn w:val="ItinItem"/>
    <w:uiPriority w:val="1"/>
    <w:rsid w:val="00F25D2B"/>
    <w:pPr>
      <w:spacing w:line="240" w:lineRule="auto"/>
    </w:pPr>
    <w:rPr>
      <w:b/>
      <w:noProof/>
      <w:sz w:val="14"/>
      <w:szCs w:val="14"/>
    </w:rPr>
  </w:style>
  <w:style w:type="table" w:styleId="TableGrid">
    <w:name w:val="Table Grid"/>
    <w:basedOn w:val="TableNormal"/>
    <w:uiPriority w:val="59"/>
    <w:rsid w:val="00F25D2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25D2B"/>
    <w:rPr>
      <w:b/>
      <w:bCs/>
      <w:sz w:val="20"/>
      <w:szCs w:val="20"/>
    </w:rPr>
  </w:style>
  <w:style w:type="character" w:customStyle="1" w:styleId="CommentSubjectChar">
    <w:name w:val="Comment Subject Char"/>
    <w:basedOn w:val="CommentTextChar"/>
    <w:link w:val="CommentSubject"/>
    <w:uiPriority w:val="99"/>
    <w:semiHidden/>
    <w:rsid w:val="00F25D2B"/>
    <w:rPr>
      <w:b/>
      <w:bCs/>
      <w:sz w:val="20"/>
      <w:szCs w:val="20"/>
    </w:rPr>
  </w:style>
  <w:style w:type="paragraph" w:styleId="NormalWeb">
    <w:name w:val="Normal (Web)"/>
    <w:basedOn w:val="Normal"/>
    <w:uiPriority w:val="99"/>
    <w:semiHidden/>
    <w:unhideWhenUsed/>
    <w:rsid w:val="00F25D2B"/>
    <w:rPr>
      <w:rFonts w:ascii="Times New Roman" w:hAnsi="Times New Roman" w:cs="Times New Roman"/>
      <w:sz w:val="24"/>
      <w:szCs w:val="24"/>
    </w:rPr>
  </w:style>
  <w:style w:type="paragraph" w:customStyle="1" w:styleId="PricingIndent">
    <w:name w:val="Pricing Indent"/>
    <w:basedOn w:val="BodySmall"/>
    <w:uiPriority w:val="1"/>
    <w:rsid w:val="00F25D2B"/>
    <w:pPr>
      <w:ind w:left="990" w:hanging="990"/>
    </w:pPr>
  </w:style>
  <w:style w:type="character" w:styleId="FollowedHyperlink">
    <w:name w:val="FollowedHyperlink"/>
    <w:basedOn w:val="DefaultParagraphFont"/>
    <w:uiPriority w:val="99"/>
    <w:semiHidden/>
    <w:unhideWhenUsed/>
    <w:rsid w:val="00F25D2B"/>
    <w:rPr>
      <w:color w:val="954F72" w:themeColor="followedHyperlink"/>
      <w:u w:val="single"/>
    </w:rPr>
  </w:style>
  <w:style w:type="character" w:styleId="PlaceholderText">
    <w:name w:val="Placeholder Text"/>
    <w:basedOn w:val="DefaultParagraphFont"/>
    <w:uiPriority w:val="99"/>
    <w:semiHidden/>
    <w:rsid w:val="00F25D2B"/>
    <w:rPr>
      <w:color w:val="808080"/>
    </w:rPr>
  </w:style>
  <w:style w:type="paragraph" w:customStyle="1" w:styleId="paragraph">
    <w:name w:val="paragraph"/>
    <w:basedOn w:val="Normal"/>
    <w:rsid w:val="00F25D2B"/>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25D2B"/>
    <w:rPr>
      <w:color w:val="808080"/>
      <w:shd w:val="clear" w:color="auto" w:fill="E6E6E6"/>
    </w:rPr>
  </w:style>
  <w:style w:type="character" w:styleId="UnresolvedMention">
    <w:name w:val="Unresolved Mention"/>
    <w:basedOn w:val="DefaultParagraphFont"/>
    <w:uiPriority w:val="99"/>
    <w:semiHidden/>
    <w:unhideWhenUsed/>
    <w:rsid w:val="00F25D2B"/>
    <w:rPr>
      <w:color w:val="808080"/>
      <w:shd w:val="clear" w:color="auto" w:fill="E6E6E6"/>
    </w:rPr>
  </w:style>
  <w:style w:type="paragraph" w:customStyle="1" w:styleId="MainBullet">
    <w:name w:val="Main Bullet"/>
    <w:basedOn w:val="ItinItem"/>
    <w:link w:val="MainBulletChar"/>
    <w:uiPriority w:val="1"/>
    <w:qFormat/>
    <w:rsid w:val="00AE2E16"/>
    <w:pPr>
      <w:numPr>
        <w:numId w:val="14"/>
      </w:numPr>
      <w:spacing w:after="0" w:line="240" w:lineRule="auto"/>
    </w:pPr>
    <w:rPr>
      <w:rFonts w:ascii="Arial" w:hAnsi="Arial" w:cs="Arial"/>
      <w:color w:val="auto"/>
    </w:rPr>
  </w:style>
  <w:style w:type="numbering" w:customStyle="1" w:styleId="ListMulti">
    <w:name w:val="List Multi"/>
    <w:uiPriority w:val="99"/>
    <w:rsid w:val="008F2FDB"/>
    <w:pPr>
      <w:numPr>
        <w:numId w:val="3"/>
      </w:numPr>
    </w:pPr>
  </w:style>
  <w:style w:type="character" w:customStyle="1" w:styleId="MainBulletChar">
    <w:name w:val="Main Bullet Char"/>
    <w:basedOn w:val="Heading2Char"/>
    <w:link w:val="MainBullet"/>
    <w:uiPriority w:val="1"/>
    <w:rsid w:val="00AE2E16"/>
    <w:rPr>
      <w:rFonts w:ascii="Arial" w:eastAsia="Corpid C1s SCd Light" w:hAnsi="Arial" w:cs="Arial"/>
      <w:bCs w:val="0"/>
      <w:color w:val="0033A0"/>
      <w:sz w:val="18"/>
      <w:szCs w:val="18"/>
    </w:rPr>
  </w:style>
  <w:style w:type="paragraph" w:customStyle="1" w:styleId="TsCs">
    <w:name w:val="Ts&amp;Cs"/>
    <w:basedOn w:val="Normal"/>
    <w:next w:val="NumberedList"/>
    <w:link w:val="TsCsChar"/>
    <w:uiPriority w:val="1"/>
    <w:qFormat/>
    <w:rsid w:val="00277A7F"/>
    <w:rPr>
      <w:sz w:val="16"/>
    </w:rPr>
  </w:style>
  <w:style w:type="paragraph" w:customStyle="1" w:styleId="TableHeader">
    <w:name w:val="Table Header"/>
    <w:basedOn w:val="Heading2"/>
    <w:link w:val="TableHeaderChar"/>
    <w:uiPriority w:val="1"/>
    <w:rsid w:val="00597B95"/>
    <w:rPr>
      <w:b/>
      <w:color w:val="FFFFFF" w:themeColor="background1"/>
    </w:rPr>
  </w:style>
  <w:style w:type="character" w:customStyle="1" w:styleId="TsCsChar">
    <w:name w:val="Ts&amp;Cs Char"/>
    <w:basedOn w:val="DefaultParagraphFont"/>
    <w:link w:val="TsCs"/>
    <w:uiPriority w:val="1"/>
    <w:rsid w:val="00277A7F"/>
    <w:rPr>
      <w:rFonts w:ascii="Arial" w:hAnsi="Arial"/>
      <w:sz w:val="16"/>
    </w:rPr>
  </w:style>
  <w:style w:type="paragraph" w:styleId="Subtitle">
    <w:name w:val="Subtitle"/>
    <w:basedOn w:val="Normal"/>
    <w:next w:val="Normal"/>
    <w:link w:val="SubtitleChar"/>
    <w:uiPriority w:val="11"/>
    <w:qFormat/>
    <w:rsid w:val="00B26627"/>
    <w:pPr>
      <w:numPr>
        <w:ilvl w:val="1"/>
      </w:numPr>
      <w:spacing w:after="160"/>
    </w:pPr>
    <w:rPr>
      <w:rFonts w:asciiTheme="minorHAnsi" w:eastAsiaTheme="minorEastAsia" w:hAnsiTheme="minorHAnsi"/>
      <w:color w:val="418FDE" w:themeColor="text2"/>
      <w:spacing w:val="15"/>
      <w:sz w:val="22"/>
    </w:rPr>
  </w:style>
  <w:style w:type="character" w:customStyle="1" w:styleId="TableHeaderChar">
    <w:name w:val="Table Header Char"/>
    <w:basedOn w:val="Heading2Char"/>
    <w:link w:val="TableHeader"/>
    <w:uiPriority w:val="1"/>
    <w:rsid w:val="00597B95"/>
    <w:rPr>
      <w:rFonts w:ascii="Arial" w:eastAsia="Corpid C1s SCd" w:hAnsi="Arial" w:cs="Arial"/>
      <w:b/>
      <w:bCs/>
      <w:color w:val="FFFFFF" w:themeColor="background1"/>
    </w:rPr>
  </w:style>
  <w:style w:type="character" w:customStyle="1" w:styleId="SubtitleChar">
    <w:name w:val="Subtitle Char"/>
    <w:basedOn w:val="DefaultParagraphFont"/>
    <w:link w:val="Subtitle"/>
    <w:uiPriority w:val="11"/>
    <w:rsid w:val="00B26627"/>
    <w:rPr>
      <w:rFonts w:eastAsiaTheme="minorEastAsia"/>
      <w:color w:val="418FDE" w:themeColor="text2"/>
      <w:spacing w:val="15"/>
    </w:rPr>
  </w:style>
  <w:style w:type="character" w:styleId="SubtleEmphasis">
    <w:name w:val="Subtle Emphasis"/>
    <w:basedOn w:val="DefaultParagraphFont"/>
    <w:uiPriority w:val="19"/>
    <w:qFormat/>
    <w:rsid w:val="00B26627"/>
    <w:rPr>
      <w:i/>
      <w:iCs/>
      <w:color w:val="418FDE" w:themeColor="text2"/>
    </w:rPr>
  </w:style>
  <w:style w:type="character" w:styleId="IntenseEmphasis">
    <w:name w:val="Intense Emphasis"/>
    <w:basedOn w:val="DefaultParagraphFont"/>
    <w:uiPriority w:val="21"/>
    <w:qFormat/>
    <w:rsid w:val="00B26627"/>
    <w:rPr>
      <w:i/>
      <w:iCs/>
      <w:color w:val="418FDE" w:themeColor="text2"/>
    </w:rPr>
  </w:style>
  <w:style w:type="character" w:styleId="Strong">
    <w:name w:val="Strong"/>
    <w:basedOn w:val="DefaultParagraphFont"/>
    <w:uiPriority w:val="22"/>
    <w:qFormat/>
    <w:rsid w:val="00506E59"/>
    <w:rPr>
      <w:b/>
      <w:bCs/>
    </w:rPr>
  </w:style>
  <w:style w:type="paragraph" w:customStyle="1" w:styleId="ItineraryBullet">
    <w:name w:val="Itinerary Bullet"/>
    <w:basedOn w:val="ItinItem"/>
    <w:link w:val="ItineraryBulletChar"/>
    <w:autoRedefine/>
    <w:uiPriority w:val="1"/>
    <w:qFormat/>
    <w:rsid w:val="00494E5A"/>
    <w:pPr>
      <w:numPr>
        <w:numId w:val="0"/>
      </w:numPr>
      <w:spacing w:after="20"/>
    </w:pPr>
    <w:rPr>
      <w:rFonts w:ascii="Arial" w:hAnsi="Arial"/>
      <w:color w:val="0070C0"/>
    </w:rPr>
  </w:style>
  <w:style w:type="character" w:customStyle="1" w:styleId="ItineraryBulletChar">
    <w:name w:val="Itinerary Bullet Char"/>
    <w:basedOn w:val="ItinItemChar"/>
    <w:link w:val="ItineraryBullet"/>
    <w:uiPriority w:val="1"/>
    <w:rsid w:val="00494E5A"/>
    <w:rPr>
      <w:rFonts w:ascii="Arial" w:eastAsia="Corpid C1s SCd Light" w:hAnsi="Arial"/>
      <w:color w:val="0070C0"/>
      <w:sz w:val="18"/>
      <w:szCs w:val="18"/>
    </w:rPr>
  </w:style>
  <w:style w:type="paragraph" w:customStyle="1" w:styleId="ItineraryStyle1">
    <w:name w:val="Itinerary Style 1"/>
    <w:basedOn w:val="MainBullet"/>
    <w:next w:val="ItineraryBullet"/>
    <w:link w:val="ItineraryStyle1Char"/>
    <w:autoRedefine/>
    <w:uiPriority w:val="1"/>
    <w:rsid w:val="007C3C4E"/>
  </w:style>
  <w:style w:type="character" w:customStyle="1" w:styleId="ItineraryStyle1Char">
    <w:name w:val="Itinerary Style 1 Char"/>
    <w:basedOn w:val="MainBulletChar"/>
    <w:link w:val="ItineraryStyle1"/>
    <w:uiPriority w:val="1"/>
    <w:rsid w:val="007C3C4E"/>
    <w:rPr>
      <w:rFonts w:ascii="Arial" w:eastAsia="Corpid C1s SCd Light" w:hAnsi="Arial" w:cs="Arial"/>
      <w:bCs w:val="0"/>
      <w:color w:val="0033A0"/>
      <w:sz w:val="18"/>
      <w:szCs w:val="18"/>
    </w:rPr>
  </w:style>
  <w:style w:type="character" w:customStyle="1" w:styleId="xxnormaltextrun">
    <w:name w:val="x_x_normaltextrun"/>
    <w:basedOn w:val="DefaultParagraphFont"/>
    <w:rsid w:val="00442B7A"/>
  </w:style>
  <w:style w:type="character" w:customStyle="1" w:styleId="xxeop">
    <w:name w:val="x_x_eop"/>
    <w:basedOn w:val="DefaultParagraphFont"/>
    <w:rsid w:val="0044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08396">
      <w:bodyDiv w:val="1"/>
      <w:marLeft w:val="0"/>
      <w:marRight w:val="0"/>
      <w:marTop w:val="0"/>
      <w:marBottom w:val="0"/>
      <w:divBdr>
        <w:top w:val="none" w:sz="0" w:space="0" w:color="auto"/>
        <w:left w:val="none" w:sz="0" w:space="0" w:color="auto"/>
        <w:bottom w:val="none" w:sz="0" w:space="0" w:color="auto"/>
        <w:right w:val="none" w:sz="0" w:space="0" w:color="auto"/>
      </w:divBdr>
    </w:div>
    <w:div w:id="8616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hotels.com/hotel/nh-sevilla-plaza-de-armas?utm_campaign=local-gmb&amp;utm_medium=organic_search&amp;utm_source=google_gmb" TargetMode="External"/><Relationship Id="rId18" Type="http://schemas.openxmlformats.org/officeDocument/2006/relationships/hyperlink" Target="https://www.nh-hotels.com/hotel/nh-sevilla-plaza-de-armas?utm_campaign=local-gmb&amp;utm_medium=organic_search&amp;utm_source=google_gm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h-hotels.com/hotel/nh-sevilla-plaza-de-armas?utm_campaign=local-gmb&amp;utm_medium=organic_search&amp;utm_source=google_gmb" TargetMode="External"/><Relationship Id="rId17" Type="http://schemas.openxmlformats.org/officeDocument/2006/relationships/hyperlink" Target="https://www.nh-hotels.com/hotel/nh-sevilla-plaza-de-armas?utm_campaign=local-gmb&amp;utm_medium=organic_search&amp;utm_source=google_gmb" TargetMode="External"/><Relationship Id="rId2" Type="http://schemas.openxmlformats.org/officeDocument/2006/relationships/customXml" Target="../customXml/item2.xml"/><Relationship Id="rId16" Type="http://schemas.openxmlformats.org/officeDocument/2006/relationships/hyperlink" Target="https://www.nh-hotels.com/hotel/nh-sevilla-plaza-de-armas?utm_campaign=local-gmb&amp;utm_medium=organic_search&amp;utm_source=google_gm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hotels.com/hotel/nh-sevilla-plaza-de-armas?utm_campaign=local-gmb&amp;utm_medium=organic_search&amp;utm_source=google_gmb"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hotels.com/hotel/nh-sevilla-plaza-de-armas?utm_campaign=local-gmb&amp;utm_medium=organic_search&amp;utm_source=google_gm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S New Branding">
      <a:dk1>
        <a:srgbClr val="0033A0"/>
      </a:dk1>
      <a:lt1>
        <a:sysClr val="window" lastClr="FFFFFF"/>
      </a:lt1>
      <a:dk2>
        <a:srgbClr val="418FDE"/>
      </a:dk2>
      <a:lt2>
        <a:srgbClr val="B9DCC3"/>
      </a:lt2>
      <a:accent1>
        <a:srgbClr val="71CC98"/>
      </a:accent1>
      <a:accent2>
        <a:srgbClr val="F1C400"/>
      </a:accent2>
      <a:accent3>
        <a:srgbClr val="F0B996"/>
      </a:accent3>
      <a:accent4>
        <a:srgbClr val="9BB9DC"/>
      </a:accent4>
      <a:accent5>
        <a:srgbClr val="EBD796"/>
      </a:accent5>
      <a:accent6>
        <a:srgbClr val="64646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BB4081F17D74382F6F687A50CA967" ma:contentTypeVersion="54" ma:contentTypeDescription="Create a new document." ma:contentTypeScope="" ma:versionID="d7456ccc5681132d1523c17340aa6def">
  <xsd:schema xmlns:xsd="http://www.w3.org/2001/XMLSchema" xmlns:xs="http://www.w3.org/2001/XMLSchema" xmlns:p="http://schemas.microsoft.com/office/2006/metadata/properties" xmlns:ns2="226091c9-7aca-4e72-8008-320159634000" xmlns:ns3="c5f5d2a1-bf80-4fd6-b350-5429f80d86f8" targetNamespace="http://schemas.microsoft.com/office/2006/metadata/properties" ma:root="true" ma:fieldsID="b457e1585027425db8459f9ac9de3e64" ns2:_="" ns3:_="">
    <xsd:import namespace="226091c9-7aca-4e72-8008-320159634000"/>
    <xsd:import namespace="c5f5d2a1-bf80-4fd6-b350-5429f80d86f8"/>
    <xsd:element name="properties">
      <xsd:complexType>
        <xsd:sequence>
          <xsd:element name="documentManagement">
            <xsd:complexType>
              <xsd:all>
                <xsd:element ref="ns2:Folder_x0020_Category" minOccurs="0"/>
                <xsd:element ref="ns2:Pricing-PSA_x0020_Description" minOccurs="0"/>
                <xsd:element ref="ns2:ISA_x0020_Site_x0020__x0028_if_x0020_applicable_x0029_" minOccurs="0"/>
                <xsd:element ref="ns2:_dlc_DocId" minOccurs="0"/>
                <xsd:element ref="ns2:_dlc_DocIdUrl" minOccurs="0"/>
                <xsd:element ref="ns2:_dlc_DocIdPersistId" minOccurs="0"/>
                <xsd:element ref="ns2:Opportunity_x0020_ID_x003a_Program_x0020_Owner" minOccurs="0"/>
                <xsd:element ref="ns2:Opportunity_x0020_ID_x003a_GCC_x0020_Owner" minOccurs="0"/>
                <xsd:element ref="ns2:Opportunity_x0020_ID_x003a_Assessment_x0020_PDS" minOccurs="0"/>
                <xsd:element ref="ns2:Opportunity_x0020_ID_x003a_CRM_x0020_Step" minOccurs="0"/>
                <xsd:element ref="ns2:Opportunity_x0020_ID_x003a_Primary_x0020_Country" minOccurs="0"/>
                <xsd:element ref="ns2:Opportunity_x0020_ID_x003a_Depart_x0020_Date" minOccurs="0"/>
                <xsd:element ref="ns2:Opportunity_x0020_ID_x003a_Depart_x0020_Month" minOccurs="0"/>
                <xsd:element ref="ns2:Opportunity_x0020_ID_x003a_Fiscal_x0020_Year" minOccurs="0"/>
                <xsd:element ref="ns2:Opportunity_x0020_ID_x003a_Ground_x0020_Team_x0020_Type" minOccurs="0"/>
                <xsd:element ref="ns2:Opportunity_x0020_ID_x003a_TripID" minOccurs="0"/>
                <xsd:element ref="ns2:Opportunity_x0020_ID_x003a_Group_x0020_Number" minOccurs="0"/>
                <xsd:element ref="ns2:Opportunity_x0020_ID_x003a_Account_x0020_Name" minOccurs="0"/>
                <xsd:element ref="ns2:Opportunity_x0020_ID_x003a_Product_x0020_Category" minOccurs="0"/>
                <xsd:element ref="ns2:Opportunity_x0020_ID_x003a_Population" minOccurs="0"/>
                <xsd:element ref="ns2:Opportunity_x0020_ID_x003a_Status" minOccurs="0"/>
                <xsd:element ref="ns2:Discipline_x002c__x0020_if_x0020_applicable" minOccurs="0"/>
                <xsd:element ref="ns2:Opportunity_x0020_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2:Owner_x0020_of_x0020_Program_x0020__x0028_Sales_x002f_AM_x0029_" minOccurs="0"/>
                <xsd:element ref="ns2:PDS_x002c__x0020_if_x0020_applicable" minOccurs="0"/>
                <xsd:element ref="ns2:GCC_x002c__x0020_if_x0020_applicable" minOccurs="0"/>
                <xsd:element ref="ns2:Destination_x0028_s_x0029_" minOccurs="0"/>
                <xsd:element ref="ns3:MediaServiceAutoKeyPoints" minOccurs="0"/>
                <xsd:element ref="ns3:MediaServiceKeyPoints" minOccurs="0"/>
                <xsd:element ref="ns3:MediaServiceOCR" minOccurs="0"/>
                <xsd:element ref="ns3:MediaServiceDateTaken" minOccurs="0"/>
                <xsd:element ref="ns2:SharedWithUsers" minOccurs="0"/>
                <xsd:element ref="ns2:SharedWithDetails" minOccurs="0"/>
                <xsd:element ref="ns3:SourceID" minOccurs="0"/>
                <xsd:element ref="ns3:MediaLengthInSeconds" minOccurs="0"/>
                <xsd:element ref="ns3:MediaServiceLocation" minOccurs="0"/>
                <xsd:element ref="ns2:Revision_x0020__x0023_" minOccurs="0"/>
                <xsd:element ref="ns3:lcf76f155ced4ddcb4097134ff3c332f" minOccurs="0"/>
                <xsd:element ref="ns2:TaxCatchAll" minOccurs="0"/>
                <xsd:element ref="ns3:GroundTeam" minOccurs="0"/>
                <xsd:element ref="ns3:MediaServiceSearchProperties" minOccurs="0"/>
                <xsd:element ref="ns3:MediaServiceObjectDetectorVersions" minOccurs="0"/>
                <xsd:element ref="ns3:Participant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091c9-7aca-4e72-8008-320159634000" elementFormDefault="qualified">
    <xsd:import namespace="http://schemas.microsoft.com/office/2006/documentManagement/types"/>
    <xsd:import namespace="http://schemas.microsoft.com/office/infopath/2007/PartnerControls"/>
    <xsd:element name="Folder_x0020_Category" ma:index="1" nillable="true" ma:displayName="Document Type" ma:format="Dropdown" ma:indexed="true" ma:internalName="Doc_x002e__x0020_Category" ma:readOnly="false">
      <xsd:simpleType>
        <xsd:union memberTypes="dms:Text">
          <xsd:simpleType>
            <xsd:restriction base="dms:Choice">
              <xsd:enumeration value="Air Workbook"/>
              <xsd:enumeration value="Check Request"/>
              <xsd:enumeration value="DMC Quote"/>
              <xsd:enumeration value="Final Pricing Materials"/>
              <xsd:enumeration value="Ground Team Clarifications"/>
              <xsd:enumeration value="Ground Team Invoice"/>
              <xsd:enumeration value="Ground Team - Supplementary Document"/>
              <xsd:enumeration value="Internal Clarifications"/>
              <xsd:enumeration value="Invoice - Other"/>
              <xsd:enumeration value="ISA Budget"/>
              <xsd:enumeration value="Itinerary"/>
              <xsd:enumeration value="Kayak Tool"/>
              <xsd:enumeration value="Online Registration"/>
              <xsd:enumeration value="Post Program Notes"/>
              <xsd:enumeration value="Proposal &amp; Agreement"/>
              <xsd:enumeration value="Quality Assurance Documents"/>
              <xsd:enumeration value="Receipt"/>
              <xsd:enumeration value="Re-Price Tool"/>
              <xsd:enumeration value="Running Financials"/>
              <xsd:enumeration value="Staff Travel"/>
              <xsd:enumeration value="University Invoice"/>
              <xsd:enumeration value="Vendor Contract"/>
            </xsd:restriction>
          </xsd:simpleType>
        </xsd:union>
      </xsd:simpleType>
    </xsd:element>
    <xsd:element name="Pricing-PSA_x0020_Description" ma:index="2" nillable="true" ma:displayName="Document Comments" ma:format="Dropdown" ma:internalName="Document_x0020_Comments">
      <xsd:simpleType>
        <xsd:restriction base="dms:Note"/>
      </xsd:simpleType>
    </xsd:element>
    <xsd:element name="ISA_x0020_Site_x0020__x0028_if_x0020_applicable_x0029_" ma:index="3" nillable="true" ma:displayName="ISA Site(s)" ma:description="If applicable. This is very important. If using an ISA site, please make sure that you are inputting the site(s) you are working with here." ma:internalName="ISA_x0020_Site_x0020__x0028_if_x0020_applicable_x0029_" ma:readOnly="false">
      <xsd:complexType>
        <xsd:complexContent>
          <xsd:extension base="dms:MultiChoice">
            <xsd:sequence>
              <xsd:element name="Value" maxOccurs="unbounded" minOccurs="0" nillable="true">
                <xsd:simpleType>
                  <xsd:restriction base="dms:Choice">
                    <xsd:enumeration value="Amsterdam"/>
                    <xsd:enumeration value="Athens"/>
                    <xsd:enumeration value="Auckland"/>
                    <xsd:enumeration value="Bangkok"/>
                    <xsd:enumeration value="Barcelona"/>
                    <xsd:enumeration value="Barranquilla"/>
                    <xsd:enumeration value="Berlin"/>
                    <xsd:enumeration value="Bilbao"/>
                    <xsd:enumeration value="Buenos Aires"/>
                    <xsd:enumeration value="Busan"/>
                    <xsd:enumeration value="Cape Town"/>
                    <xsd:enumeration value="Cusco"/>
                    <xsd:enumeration value="Dublin"/>
                    <xsd:enumeration value="Florence"/>
                    <xsd:enumeration value="Florianopolis"/>
                    <xsd:enumeration value="Galway"/>
                    <xsd:enumeration value="Glasgow"/>
                    <xsd:enumeration value="Granada"/>
                    <xsd:enumeration value="Heredia"/>
                    <xsd:enumeration value="Lima"/>
                    <xsd:enumeration value="London"/>
                    <xsd:enumeration value="Madrid"/>
                    <xsd:enumeration value="Malaga"/>
                    <xsd:enumeration value="Medellin"/>
                    <xsd:enumeration value="Meknes"/>
                    <xsd:enumeration value="Milan"/>
                    <xsd:enumeration value="Paris"/>
                    <xsd:enumeration value="Prague"/>
                    <xsd:enumeration value="Rome"/>
                    <xsd:enumeration value="Salamanca"/>
                    <xsd:enumeration value="San Jose"/>
                    <xsd:enumeration value="Santiago"/>
                    <xsd:enumeration value="Seoul"/>
                    <xsd:enumeration value="Seville"/>
                    <xsd:enumeration value="Suva"/>
                    <xsd:enumeration value="Sydney"/>
                    <xsd:enumeration value="Tokyo"/>
                    <xsd:enumeration value="Valencia"/>
                    <xsd:enumeration value="Valparaiso and Vina del Mar"/>
                  </xsd:restriction>
                </xsd:simpleType>
              </xsd:element>
            </xsd:sequence>
          </xsd:extension>
        </xsd:complexContent>
      </xsd:complexType>
    </xsd:element>
    <xsd:element name="_dlc_DocId" ma:index="5" nillable="true" ma:displayName="Document ID Value" ma:description="The value of the document ID assigned to this item." ma:hidden="true" ma:internalName="_dlc_DocId" ma:readOnly="false">
      <xsd:simpleType>
        <xsd:restriction base="dms:Text"/>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false">
      <xsd:simpleType>
        <xsd:restriction base="dms:Boolean"/>
      </xsd:simpleType>
    </xsd:element>
    <xsd:element name="Opportunity_x0020_ID_x003a_Program_x0020_Owner" ma:index="8" nillable="true" ma:displayName="Opportunity ID:Program Owner" ma:hidden="true" ma:list="{61c3fec5-e9f5-4a11-9a09-ee2195ea2801}" ma:internalName="Opportunity_x0020_ID_x003A_Program_x0020_Owner" ma:readOnly="true" ma:showField="ProgramOwner" ma:web="226091c9-7aca-4e72-8008-320159634000">
      <xsd:simpleType>
        <xsd:restriction base="dms:Lookup"/>
      </xsd:simpleType>
    </xsd:element>
    <xsd:element name="Opportunity_x0020_ID_x003a_GCC_x0020_Owner" ma:index="9" nillable="true" ma:displayName="Opportunity ID:GCC Owner" ma:hidden="true" ma:list="{61c3fec5-e9f5-4a11-9a09-ee2195ea2801}" ma:internalName="Opportunity_x0020_ID_x003A_GCC_x0020_Owner" ma:readOnly="true" ma:showField="GCCOwner" ma:web="226091c9-7aca-4e72-8008-320159634000">
      <xsd:simpleType>
        <xsd:restriction base="dms:Lookup"/>
      </xsd:simpleType>
    </xsd:element>
    <xsd:element name="Opportunity_x0020_ID_x003a_Assessment_x0020_PDS" ma:index="10" nillable="true" ma:displayName="Opportunity ID:Assessment PDS" ma:hidden="true" ma:list="{61c3fec5-e9f5-4a11-9a09-ee2195ea2801}" ma:internalName="Opportunity_x0020_ID_x003A_Assessment_x0020_PDS" ma:readOnly="true" ma:showField="AssessmentPDS" ma:web="226091c9-7aca-4e72-8008-320159634000">
      <xsd:simpleType>
        <xsd:restriction base="dms:Lookup"/>
      </xsd:simpleType>
    </xsd:element>
    <xsd:element name="Opportunity_x0020_ID_x003a_CRM_x0020_Step" ma:index="12" nillable="true" ma:displayName="CRM Step" ma:hidden="true" ma:list="{61c3fec5-e9f5-4a11-9a09-ee2195ea2801}" ma:internalName="Opportunity_x0020_ID_x003A_CRM_x0020_Step" ma:readOnly="true" ma:showField="CRMStep" ma:web="226091c9-7aca-4e72-8008-320159634000">
      <xsd:simpleType>
        <xsd:restriction base="dms:Lookup"/>
      </xsd:simpleType>
    </xsd:element>
    <xsd:element name="Opportunity_x0020_ID_x003a_Primary_x0020_Country" ma:index="13" nillable="true" ma:displayName="Opportunity ID:Primary Country" ma:hidden="true" ma:list="{61c3fec5-e9f5-4a11-9a09-ee2195ea2801}" ma:internalName="Opportunity_x0020_ID_x003A_Primary_x0020_Country" ma:readOnly="true" ma:showField="PrimaryCountry" ma:web="226091c9-7aca-4e72-8008-320159634000">
      <xsd:simpleType>
        <xsd:restriction base="dms:Lookup"/>
      </xsd:simpleType>
    </xsd:element>
    <xsd:element name="Opportunity_x0020_ID_x003a_Depart_x0020_Date" ma:index="14" nillable="true" ma:displayName="Depart Date" ma:hidden="true" ma:list="{61c3fec5-e9f5-4a11-9a09-ee2195ea2801}" ma:internalName="Opportunity_x0020_ID_x003A_Depart_x0020_Date" ma:readOnly="true" ma:showField="DepartDate" ma:web="226091c9-7aca-4e72-8008-320159634000">
      <xsd:simpleType>
        <xsd:restriction base="dms:Lookup"/>
      </xsd:simpleType>
    </xsd:element>
    <xsd:element name="Opportunity_x0020_ID_x003a_Depart_x0020_Month" ma:index="15" nillable="true" ma:displayName="Depart Month" ma:hidden="true" ma:list="{61c3fec5-e9f5-4a11-9a09-ee2195ea2801}" ma:internalName="Opportunity_x0020_ID_x003A_Depart_x0020_Month" ma:readOnly="true" ma:showField="DepartMonth" ma:web="226091c9-7aca-4e72-8008-320159634000">
      <xsd:simpleType>
        <xsd:restriction base="dms:Lookup"/>
      </xsd:simpleType>
    </xsd:element>
    <xsd:element name="Opportunity_x0020_ID_x003a_Fiscal_x0020_Year" ma:index="16" nillable="true" ma:displayName="Fiscal Year" ma:hidden="true" ma:list="{61c3fec5-e9f5-4a11-9a09-ee2195ea2801}" ma:internalName="Opportunity_x0020_ID_x003A_Fiscal_x0020_Year" ma:readOnly="true" ma:showField="FiscalYear" ma:web="226091c9-7aca-4e72-8008-320159634000">
      <xsd:simpleType>
        <xsd:restriction base="dms:Lookup"/>
      </xsd:simpleType>
    </xsd:element>
    <xsd:element name="Opportunity_x0020_ID_x003a_Ground_x0020_Team_x0020_Type" ma:index="17" nillable="true" ma:displayName="Ground Team Type" ma:hidden="true" ma:list="{61c3fec5-e9f5-4a11-9a09-ee2195ea2801}" ma:internalName="Opportunity_x0020_ID_x003A_Ground_x0020_Team_x0020_Type" ma:readOnly="true" ma:showField="GroundTeamType" ma:web="226091c9-7aca-4e72-8008-320159634000">
      <xsd:simpleType>
        <xsd:restriction base="dms:Lookup"/>
      </xsd:simpleType>
    </xsd:element>
    <xsd:element name="Opportunity_x0020_ID_x003a_TripID" ma:index="18" nillable="true" ma:displayName="TripID" ma:hidden="true" ma:list="{61c3fec5-e9f5-4a11-9a09-ee2195ea2801}" ma:internalName="Opportunity_x0020_ID_x003A_TripID" ma:readOnly="true" ma:showField="TripID" ma:web="226091c9-7aca-4e72-8008-320159634000">
      <xsd:simpleType>
        <xsd:restriction base="dms:Lookup"/>
      </xsd:simpleType>
    </xsd:element>
    <xsd:element name="Opportunity_x0020_ID_x003a_Group_x0020_Number" ma:index="19" nillable="true" ma:displayName="Group Number" ma:hidden="true" ma:list="{61c3fec5-e9f5-4a11-9a09-ee2195ea2801}" ma:internalName="Opportunity_x0020_ID_x003A_Group_x0020_Number" ma:readOnly="true" ma:showField="GroupNumber" ma:web="226091c9-7aca-4e72-8008-320159634000">
      <xsd:simpleType>
        <xsd:restriction base="dms:Lookup"/>
      </xsd:simpleType>
    </xsd:element>
    <xsd:element name="Opportunity_x0020_ID_x003a_Account_x0020_Name" ma:index="20" nillable="true" ma:displayName="Account Name" ma:hidden="true" ma:list="{61c3fec5-e9f5-4a11-9a09-ee2195ea2801}" ma:internalName="Opportunity_x0020_ID_x003A_Account_x0020_Name" ma:readOnly="true" ma:showField="AccountName" ma:web="226091c9-7aca-4e72-8008-320159634000">
      <xsd:simpleType>
        <xsd:restriction base="dms:Lookup"/>
      </xsd:simpleType>
    </xsd:element>
    <xsd:element name="Opportunity_x0020_ID_x003a_Product_x0020_Category" ma:index="21" nillable="true" ma:displayName="Product Category" ma:hidden="true" ma:list="{61c3fec5-e9f5-4a11-9a09-ee2195ea2801}" ma:internalName="Opportunity_x0020_ID_x003A_Product_x0020_Category" ma:readOnly="true" ma:showField="ProductCategory" ma:web="226091c9-7aca-4e72-8008-320159634000">
      <xsd:simpleType>
        <xsd:restriction base="dms:Lookup"/>
      </xsd:simpleType>
    </xsd:element>
    <xsd:element name="Opportunity_x0020_ID_x003a_Population" ma:index="22" nillable="true" ma:displayName="Population" ma:hidden="true" ma:list="{61c3fec5-e9f5-4a11-9a09-ee2195ea2801}" ma:internalName="Opportunity_x0020_ID_x003A_Population" ma:readOnly="true" ma:showField="SubCategory" ma:web="226091c9-7aca-4e72-8008-320159634000">
      <xsd:simpleType>
        <xsd:restriction base="dms:Lookup"/>
      </xsd:simpleType>
    </xsd:element>
    <xsd:element name="Opportunity_x0020_ID_x003a_Status" ma:index="23" nillable="true" ma:displayName="Status" ma:hidden="true" ma:list="{61c3fec5-e9f5-4a11-9a09-ee2195ea2801}" ma:internalName="Opportunity_x0020_ID_x003A_Status" ma:readOnly="true" ma:showField="Status" ma:web="226091c9-7aca-4e72-8008-320159634000">
      <xsd:simpleType>
        <xsd:restriction base="dms:Lookup"/>
      </xsd:simpleType>
    </xsd:element>
    <xsd:element name="Discipline_x002c__x0020_if_x0020_applicable" ma:index="24" nillable="true" ma:displayName="Discipline" ma:description="If applicable" ma:format="Dropdown" ma:hidden="true" ma:internalName="Discipline_x002C__x0020_if_x0020_applicable" ma:readOnly="false">
      <xsd:simpleType>
        <xsd:restriction base="dms:Choice">
          <xsd:enumeration value="Business, General"/>
          <xsd:enumeration value="Aerospace &amp; Defense"/>
          <xsd:enumeration value="Agribusiness &amp; Vineyards"/>
          <xsd:enumeration value="Art &amp; Architecture"/>
          <xsd:enumeration value="Automotive and Parts"/>
          <xsd:enumeration value="Career Readiness"/>
          <xsd:enumeration value="Criminal Justice and Politics"/>
          <xsd:enumeration value="Diversity &amp; Inclusion, Social Justice"/>
          <xsd:enumeration value="Education"/>
          <xsd:enumeration value="Energy, Oil &amp; Gas, Mining"/>
          <xsd:enumeration value="Engineering"/>
          <xsd:enumeration value="English &amp; Literature"/>
          <xsd:enumeration value="Entrepreneurship, Venture Capital &amp; Start-ups"/>
          <xsd:enumeration value="Environmental Science &amp; Sustainability"/>
          <xsd:enumeration value="Fashion &amp; Retail"/>
          <xsd:enumeration value="Financial Services &amp; Banking"/>
          <xsd:enumeration value="Healthcare, Pharmaceuticals, Medical Devices"/>
          <xsd:enumeration value="History &amp; Religion"/>
          <xsd:enumeration value="Interdisciplinary"/>
          <xsd:enumeration value="Language"/>
          <xsd:enumeration value="Law"/>
          <xsd:enumeration value="Logistics &amp; Transportation (incl. Maritime)"/>
          <xsd:enumeration value="Manufacturing &amp; Supply Chain"/>
          <xsd:enumeration value="Marketing, Communications, PR"/>
          <xsd:enumeration value="Media &amp; Entertainment"/>
          <xsd:enumeration value="Music, Dance, Theater"/>
          <xsd:enumeration value="Nursing"/>
          <xsd:enumeration value="Photography"/>
          <xsd:enumeration value="Psychology &amp; Mental Health"/>
          <xsd:enumeration value="Service Learning"/>
          <xsd:enumeration value="Science, Social"/>
          <xsd:enumeration value="Science, Natural"/>
          <xsd:enumeration value="Sports, Fitness, Nutrition"/>
          <xsd:enumeration value="STEM &amp; Robotics"/>
          <xsd:enumeration value="Technology &amp; Innovation, R&amp;D"/>
          <xsd:enumeration value="Tourism, Hospitality, Food/Beverage"/>
        </xsd:restriction>
      </xsd:simpleType>
    </xsd:element>
    <xsd:element name="Opportunity_x0020_ID" ma:index="25" nillable="true" ma:displayName="Opportunity ID" ma:hidden="true" ma:indexed="true" ma:list="{61c3fec5-e9f5-4a11-9a09-ee2195ea2801}" ma:internalName="Opportunity_x0020_ID" ma:readOnly="false" ma:showField="Title" ma:web="226091c9-7aca-4e72-8008-320159634000">
      <xsd:simpleType>
        <xsd:restriction base="dms:Lookup"/>
      </xsd:simpleType>
    </xsd:element>
    <xsd:element name="Owner_x0020_of_x0020_Program_x0020__x0028_Sales_x002f_AM_x0029_" ma:index="36" nillable="true" ma:displayName="Program Owner" ma:description="Sales or AM" ma:format="Dropdown" ma:hidden="true" ma:indexed="true" ma:list="UserInfo" ma:SharePointGroup="0" ma:internalName="Owner_x0020_of_x0020_Program_x0020__x0028_Sales_x002F_AM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S_x002c__x0020_if_x0020_applicable" ma:index="37" nillable="true" ma:displayName="PDS or AA" ma:description="If applicable" ma:format="Dropdown" ma:hidden="true" ma:indexed="true" ma:list="UserInfo" ma:SharePointGroup="0" ma:internalName="PDS_x002C__x0020_if_x0020_applic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CC_x002c__x0020_if_x0020_applicable" ma:index="38" nillable="true" ma:displayName="CC" ma:description="If applicable" ma:format="Dropdown" ma:hidden="true" ma:indexed="true" ma:list="UserInfo" ma:SharePointGroup="0" ma:internalName="GCC_x002C__x0020_if_x0020_applic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ination_x0028_s_x0029_" ma:index="39" nillable="true" ma:displayName="Destination(s)" ma:format="Dropdown" ma:hidden="true" ma:internalName="Destination_x0028_s_x0029_" ma:readOnly="false">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merican Samoa"/>
                    <xsd:enumeration value="Andorra"/>
                    <xsd:enumeration value="Angola"/>
                    <xsd:enumeration value="Anguilla"/>
                    <xsd:enumeration value="Antigua &amp;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xsd:enumeration value="Bosnia &amp; Herzegovina"/>
                    <xsd:enumeration value="Botswana"/>
                    <xsd:enumeration value="Brazil"/>
                    <xsd:enumeration value="British Virgin Islands"/>
                    <xsd:enumeration value="Brunei"/>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olombia"/>
                    <xsd:enumeration value="Comoros"/>
                    <xsd:enumeration value="Congo (Republic of)"/>
                    <xsd:enumeration value="Cook Islands"/>
                    <xsd:enumeration value="Costa Rica"/>
                    <xsd:enumeration value="Cote d'Ivoire (Ivory Coast)"/>
                    <xsd:enumeration value="Croatia"/>
                    <xsd:enumeration value="Cuba"/>
                    <xsd:enumeration value="Curacao"/>
                    <xsd:enumeration value="Cyprus"/>
                    <xsd:enumeration value="Czech Republic"/>
                    <xsd:enumeration value="Democratic Republic of the Congo"/>
                    <xsd:enumeration value="Denmark"/>
                    <xsd:enumeration value="Djibouti"/>
                    <xsd:enumeration value="Dominica"/>
                    <xsd:enumeration value="Dominican Republic"/>
                    <xsd:enumeration value="East Timor"/>
                    <xsd:enumeration value="Ecuador"/>
                    <xsd:enumeration value="Egypt"/>
                    <xsd:enumeration value="El Salvador"/>
                    <xsd:enumeration value="England (United Kingdom)"/>
                    <xsd:enumeration value="Equatorial Guinea"/>
                    <xsd:enumeration value="Eritrea"/>
                    <xsd:enumeration value="Estonia"/>
                    <xsd:enumeration value="Ethiopia"/>
                    <xsd:enumeration value="Faroe Islands"/>
                    <xsd:enumeration value="Fiji"/>
                    <xsd:enumeration value="Finland"/>
                    <xsd:enumeration value="France"/>
                    <xsd:enumeration value="French Guiana"/>
                    <xsd:enumeration value="French Polynesia"/>
                    <xsd:enumeration value="Gabon"/>
                    <xsd:enumeration value="Gambia"/>
                    <xsd:enumeration value="Gaza Strip"/>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awaii"/>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iana Islands"/>
                    <xsd:enumeration value="Marshall Islands"/>
                    <xsd:enumeration value="Martinique"/>
                    <xsd:enumeration value="Mauritania"/>
                    <xsd:enumeration value="Mauritius"/>
                    <xsd:enumeration value="Mayotte"/>
                    <xsd:enumeration value="Mexico"/>
                    <xsd:enumeration value="Micronesia (Federated States of Micronesia)"/>
                    <xsd:enumeration value="Moldova"/>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Holland)"/>
                    <xsd:enumeration value="Netherlands Antilles (French Antilles)"/>
                    <xsd:enumeration value="New Caledonia"/>
                    <xsd:enumeration value="New Zealand"/>
                    <xsd:enumeration value="Nicaragua"/>
                    <xsd:enumeration value="Niger"/>
                    <xsd:enumeration value="Nigeria"/>
                    <xsd:enumeration value="North Korea"/>
                    <xsd:enumeration value="Northern Ireland (United Kingdom)"/>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Puerto Rico"/>
                    <xsd:enumeration value="Qatar"/>
                    <xsd:enumeration value="Reunion"/>
                    <xsd:enumeration value="Romania"/>
                    <xsd:enumeration value="Russia"/>
                    <xsd:enumeration value="Rwanda"/>
                    <xsd:enumeration value="Saint Helena Ascension and Tristan da Cunha"/>
                    <xsd:enumeration value="Saint Kitts &amp; Nevis"/>
                    <xsd:enumeration value="Saint Lucia"/>
                    <xsd:enumeration value="Saint Martin"/>
                    <xsd:enumeration value="Saint Pierre &amp; Miquelon"/>
                    <xsd:enumeration value="Saint Vincent and the Grenadines"/>
                    <xsd:enumeration value="Samoa"/>
                    <xsd:enumeration value="San Marino"/>
                    <xsd:enumeration value="Sao Tome &amp; Principe"/>
                    <xsd:enumeration value="Saudi Arabia"/>
                    <xsd:enumeration value="Scotland (United Kingdom)"/>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pain"/>
                    <xsd:enumeration value="Sri Lanka"/>
                    <xsd:enumeration value="Sudan"/>
                    <xsd:enumeration value="Suriname"/>
                    <xsd:enumeration value="Swaziland"/>
                    <xsd:enumeration value="Sweden"/>
                    <xsd:enumeration value="Switzerland"/>
                    <xsd:enumeration value="Syria"/>
                    <xsd:enumeration value="Thailand"/>
                    <xsd:enumeration value="Taiwan"/>
                    <xsd:enumeration value="Tajikistan"/>
                    <xsd:enumeration value="Tanzania"/>
                    <xsd:enumeration value="Togo"/>
                    <xsd:enumeration value="Tonga"/>
                    <xsd:enumeration value="Trinidad &amp; Tobago"/>
                    <xsd:enumeration value="Tunisia"/>
                    <xsd:enumeration value="Turkey"/>
                    <xsd:enumeration value="Turkmenistan"/>
                    <xsd:enumeration value="Turks &amp; Caicos Islands"/>
                    <xsd:enumeration value="Tuvalu"/>
                    <xsd:enumeration value="Uganda"/>
                    <xsd:enumeration value="Ukraine"/>
                    <xsd:enumeration value="United Arab Emirates"/>
                    <xsd:enumeration value="United States of America"/>
                    <xsd:enumeration value="Uruguay"/>
                    <xsd:enumeration value="Uzbekistan"/>
                    <xsd:enumeration value="Vanuatu"/>
                    <xsd:enumeration value="Venezuela"/>
                    <xsd:enumeration value="Vietnam"/>
                    <xsd:enumeration value="Virgin Islands"/>
                    <xsd:enumeration value="Wales (United Kingdom)"/>
                    <xsd:enumeration value="Wallis and Futuna"/>
                    <xsd:enumeration value="West Bank"/>
                    <xsd:enumeration value="Western Sahara"/>
                    <xsd:enumeration value="Yemen"/>
                    <xsd:enumeration value="Zambia"/>
                    <xsd:enumeration value="Zimbabwe"/>
                    <xsd:enumeration value="Virtual"/>
                  </xsd:restriction>
                </xsd:simpleType>
              </xsd:element>
            </xsd:sequence>
          </xsd:extension>
        </xsd:complexContent>
      </xsd:complexType>
    </xsd:element>
    <xsd:element name="SharedWithUsers" ma:index="4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hidden="true" ma:internalName="SharedWithDetails" ma:readOnly="true">
      <xsd:simpleType>
        <xsd:restriction base="dms:Note"/>
      </xsd:simpleType>
    </xsd:element>
    <xsd:element name="Revision_x0020__x0023_" ma:index="50" nillable="true" ma:displayName="Revision #" ma:decimals="0" ma:hidden="true" ma:indexed="true" ma:internalName="Revision_x0020__x0023_" ma:readOnly="false">
      <xsd:simpleType>
        <xsd:restriction base="dms:Number">
          <xsd:maxInclusive value="75"/>
          <xsd:minInclusive value="0"/>
        </xsd:restriction>
      </xsd:simpleType>
    </xsd:element>
    <xsd:element name="TaxCatchAll" ma:index="52" nillable="true" ma:displayName="Taxonomy Catch All Column" ma:hidden="true" ma:list="{7fbf8064-5497-4e99-991f-7b031d118158}" ma:internalName="TaxCatchAll" ma:readOnly="false" ma:showField="CatchAllData" ma:web="226091c9-7aca-4e72-8008-3201596340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f5d2a1-bf80-4fd6-b350-5429f80d86f8"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hidden="true"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hidden="true" ma:internalName="MediaServiceKeyPoints" ma:readOnly="true">
      <xsd:simpleType>
        <xsd:restriction base="dms:Note"/>
      </xsd:simpleType>
    </xsd:element>
    <xsd:element name="MediaServiceOCR" ma:index="43" nillable="true" ma:displayName="Extracted Text" ma:hidden="true" ma:internalName="MediaServiceOCR" ma:readOnly="true">
      <xsd:simpleType>
        <xsd:restriction base="dms:Note"/>
      </xsd:simpleType>
    </xsd:element>
    <xsd:element name="MediaServiceDateTaken" ma:index="44" nillable="true" ma:displayName="MediaServiceDateTaken" ma:hidden="true" ma:internalName="MediaServiceDateTaken" ma:readOnly="true">
      <xsd:simpleType>
        <xsd:restriction base="dms:Text"/>
      </xsd:simpleType>
    </xsd:element>
    <xsd:element name="SourceID" ma:index="47" nillable="true" ma:displayName="SourceID" ma:description="unique identification ID for the opportunity in CRM" ma:format="Dropdown" ma:hidden="true" ma:internalName="SourceID" ma:readOnly="false">
      <xsd:simpleType>
        <xsd:restriction base="dms:Text">
          <xsd:maxLength value="255"/>
        </xsd:restriction>
      </xsd:simpleType>
    </xsd:element>
    <xsd:element name="MediaLengthInSeconds" ma:index="48" nillable="true" ma:displayName="Length (seconds)" ma:hidden="true" ma:internalName="MediaLengthInSeconds" ma:readOnly="true">
      <xsd:simpleType>
        <xsd:restriction base="dms:Unknown"/>
      </xsd:simpleType>
    </xsd:element>
    <xsd:element name="MediaServiceLocation" ma:index="49" nillable="true" ma:displayName="Location" ma:hidden="true" ma:internalName="MediaServiceLocation"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0ae716f9-f797-4705-8f17-e9d6346de298" ma:termSetId="09814cd3-568e-fe90-9814-8d621ff8fb84" ma:anchorId="fba54fb3-c3e1-fe81-a776-ca4b69148c4d" ma:open="true" ma:isKeyword="false">
      <xsd:complexType>
        <xsd:sequence>
          <xsd:element ref="pc:Terms" minOccurs="0" maxOccurs="1"/>
        </xsd:sequence>
      </xsd:complexType>
    </xsd:element>
    <xsd:element name="GroundTeam" ma:index="53" nillable="true" ma:displayName="Ground Team" ma:description="Ground team name for the opportunity" ma:format="Dropdown" ma:hidden="true" ma:internalName="GroundTeam" ma:readOnly="false">
      <xsd:complexType>
        <xsd:complexContent>
          <xsd:extension base="dms:MultiChoiceFillIn">
            <xsd:sequence>
              <xsd:element name="Value" maxOccurs="unbounded" minOccurs="0" nillable="true">
                <xsd:simpleType>
                  <xsd:union memberTypes="dms:Text">
                    <xsd:simpleType>
                      <xsd:restriction base="dms:Choice">
                        <xsd:enumeration value="blank"/>
                      </xsd:restriction>
                    </xsd:simpleType>
                  </xsd:union>
                </xsd:simpleType>
              </xsd:element>
            </xsd:sequence>
          </xsd:extension>
        </xsd:complexContent>
      </xsd:complexType>
    </xsd:element>
    <xsd:element name="MediaServiceSearchProperties" ma:index="54" nillable="true" ma:displayName="MediaServiceSearchProperties" ma:hidden="true" ma:internalName="MediaServiceSearchProperties" ma:readOnly="true">
      <xsd:simpleType>
        <xsd:restriction base="dms:Note"/>
      </xsd:simple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element name="ParticipantDetails" ma:index="56" nillable="true" ma:displayName="Participant Details" ma:format="Dropdown" ma:internalName="ParticipantDetail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_x0020__x0023_ xmlns="226091c9-7aca-4e72-8008-320159634000" xsi:nil="true"/>
    <Folder_x0020_Category xmlns="226091c9-7aca-4e72-8008-320159634000">Itinerary</Folder_x0020_Category>
    <SharedWithUsers xmlns="226091c9-7aca-4e72-8008-320159634000">
      <UserInfo>
        <DisplayName>Will Odom</DisplayName>
        <AccountId>32</AccountId>
        <AccountType/>
      </UserInfo>
      <UserInfo>
        <DisplayName>Devon Stribling</DisplayName>
        <AccountId>98</AccountId>
        <AccountType/>
      </UserInfo>
      <UserInfo>
        <DisplayName>Gabriela Dominguez</DisplayName>
        <AccountId>6986</AccountId>
        <AccountType/>
      </UserInfo>
    </SharedWithUsers>
    <Discipline_x002c__x0020_if_x0020_applicable xmlns="226091c9-7aca-4e72-8008-320159634000">Psychology &amp; Mental Health</Discipline_x002c__x0020_if_x0020_applicable>
    <TaxCatchAll xmlns="226091c9-7aca-4e72-8008-320159634000" xsi:nil="true"/>
    <Owner_x0020_of_x0020_Program_x0020__x0028_Sales_x002f_AM_x0029_ xmlns="226091c9-7aca-4e72-8008-320159634000">
      <UserInfo>
        <DisplayName>Leeann Hill</DisplayName>
        <AccountId>93</AccountId>
        <AccountType/>
      </UserInfo>
    </Owner_x0020_of_x0020_Program_x0020__x0028_Sales_x002f_AM_x0029_>
    <SourceID xmlns="c5f5d2a1-bf80-4fd6-b350-5429f80d86f8" xsi:nil="true"/>
    <Destination_x0028_s_x0029_ xmlns="226091c9-7aca-4e72-8008-320159634000">
      <Value>Spain</Value>
    </Destination_x0028_s_x0029_>
    <Pricing-PSA_x0020_Description xmlns="226091c9-7aca-4e72-8008-320159634000" xsi:nil="true"/>
    <Opportunity_x0020_ID xmlns="226091c9-7aca-4e72-8008-320159634000">8093</Opportunity_x0020_ID>
    <lcf76f155ced4ddcb4097134ff3c332f xmlns="c5f5d2a1-bf80-4fd6-b350-5429f80d86f8">
      <Terms xmlns="http://schemas.microsoft.com/office/infopath/2007/PartnerControls"/>
    </lcf76f155ced4ddcb4097134ff3c332f>
    <GroundTeam xmlns="c5f5d2a1-bf80-4fd6-b350-5429f80d86f8" xsi:nil="true"/>
    <ISA_x0020_Site_x0020__x0028_if_x0020_applicable_x0029_ xmlns="226091c9-7aca-4e72-8008-320159634000">
      <Value>Seville</Value>
    </ISA_x0020_Site_x0020__x0028_if_x0020_applicable_x0029_>
    <_dlc_DocIdUrl xmlns="226091c9-7aca-4e72-8008-320159634000">
      <Url xsi:nil="true"/>
      <Description xsi:nil="true"/>
    </_dlc_DocIdUrl>
    <_dlc_DocIdPersistId xmlns="226091c9-7aca-4e72-8008-320159634000" xsi:nil="true"/>
    <PDS_x002c__x0020_if_x0020_applicable xmlns="226091c9-7aca-4e72-8008-320159634000">
      <UserInfo>
        <DisplayName/>
        <AccountId xsi:nil="true"/>
        <AccountType/>
      </UserInfo>
    </PDS_x002c__x0020_if_x0020_applicable>
    <_dlc_DocId xmlns="226091c9-7aca-4e72-8008-320159634000" xsi:nil="true"/>
    <GCC_x002c__x0020_if_x0020_applicable xmlns="226091c9-7aca-4e72-8008-320159634000">
      <UserInfo>
        <DisplayName/>
        <AccountId xsi:nil="true"/>
        <AccountType/>
      </UserInfo>
    </GCC_x002c__x0020_if_x0020_applicable>
    <ParticipantDetails xmlns="c5f5d2a1-bf80-4fd6-b350-5429f80d86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F2F73D2-0068-439F-94DB-8A136F2D8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091c9-7aca-4e72-8008-320159634000"/>
    <ds:schemaRef ds:uri="c5f5d2a1-bf80-4fd6-b350-5429f80d8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608C5-64A6-4C4F-A7CF-8F4A69E858DD}">
  <ds:schemaRefs>
    <ds:schemaRef ds:uri="http://schemas.microsoft.com/sharepoint/v3/contenttype/forms"/>
  </ds:schemaRefs>
</ds:datastoreItem>
</file>

<file path=customXml/itemProps3.xml><?xml version="1.0" encoding="utf-8"?>
<ds:datastoreItem xmlns:ds="http://schemas.openxmlformats.org/officeDocument/2006/customXml" ds:itemID="{00CF6C71-99CC-4E96-9373-6A5FE3B33C56}">
  <ds:schemaRefs>
    <ds:schemaRef ds:uri="http://schemas.microsoft.com/office/2006/metadata/properties"/>
    <ds:schemaRef ds:uri="http://schemas.microsoft.com/office/infopath/2007/PartnerControls"/>
    <ds:schemaRef ds:uri="226091c9-7aca-4e72-8008-320159634000"/>
    <ds:schemaRef ds:uri="c5f5d2a1-bf80-4fd6-b350-5429f80d86f8"/>
  </ds:schemaRefs>
</ds:datastoreItem>
</file>

<file path=customXml/itemProps4.xml><?xml version="1.0" encoding="utf-8"?>
<ds:datastoreItem xmlns:ds="http://schemas.openxmlformats.org/officeDocument/2006/customXml" ds:itemID="{507AA342-50D7-4936-8C55-4FEE9933E801}">
  <ds:schemaRefs>
    <ds:schemaRef ds:uri="http://schemas.openxmlformats.org/officeDocument/2006/bibliography"/>
  </ds:schemaRefs>
</ds:datastoreItem>
</file>

<file path=customXml/itemProps5.xml><?xml version="1.0" encoding="utf-8"?>
<ds:datastoreItem xmlns:ds="http://schemas.openxmlformats.org/officeDocument/2006/customXml" ds:itemID="{C76C36B2-F54F-4E2F-A4CC-54C9BA88C3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Baker</dc:creator>
  <cp:keywords/>
  <dc:description/>
  <cp:lastModifiedBy>Leeann Hill</cp:lastModifiedBy>
  <cp:revision>8</cp:revision>
  <cp:lastPrinted>2020-03-06T18:09:00Z</cp:lastPrinted>
  <dcterms:created xsi:type="dcterms:W3CDTF">2025-08-04T19:28:00Z</dcterms:created>
  <dcterms:modified xsi:type="dcterms:W3CDTF">2025-08-04T19:37:00Z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0x010100278BB4081F17D74382F6F687A50CA967</vt:lpwstr>
  </property>
  <property fmtid="{D5CDD505-2E9C-101B-9397-08002B2CF9AE}" pid="3" name="Folder Category">
    <vt:lpwstr>Itinerary</vt:lpwstr>
  </property>
  <property fmtid="{D5CDD505-2E9C-101B-9397-08002B2CF9AE}" pid="4" name="PDS, if applicable">
    <vt:lpwstr/>
  </property>
  <property fmtid="{D5CDD505-2E9C-101B-9397-08002B2CF9AE}" pid="5" name="Owner of Program">
    <vt:lpwstr/>
  </property>
  <property fmtid="{D5CDD505-2E9C-101B-9397-08002B2CF9AE}" pid="6" name="MediaServiceImageTags">
    <vt:lpwstr/>
  </property>
  <property fmtid="{D5CDD505-2E9C-101B-9397-08002B2CF9AE}" pid="7" name="_docset_NoMedatataSyncRequired">
    <vt:lpwstr>False</vt:lpwstr>
  </property>
</Properties>
</file>